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19F3" w14:textId="77777777" w:rsidR="0070659A" w:rsidRPr="00272F35" w:rsidRDefault="00A77DFF" w:rsidP="00A77DFF">
      <w:pPr>
        <w:jc w:val="both"/>
        <w:rPr>
          <w:rFonts w:ascii="Resavska BG Sans" w:hAnsi="Resavska BG Sans"/>
          <w:sz w:val="24"/>
          <w:szCs w:val="24"/>
          <w:lang w:val="sr-Cyrl-RS"/>
        </w:rPr>
      </w:pPr>
      <w:r w:rsidRPr="00272F35">
        <w:rPr>
          <w:rFonts w:ascii="Resavska BG Sans" w:hAnsi="Resavska BG Sans"/>
          <w:sz w:val="24"/>
          <w:szCs w:val="24"/>
          <w:lang w:val="sr-Cyrl-RS"/>
        </w:rPr>
        <w:t xml:space="preserve">На основу члана </w:t>
      </w:r>
      <w:r w:rsidR="00272F35">
        <w:rPr>
          <w:rFonts w:ascii="Resavska BG Sans" w:hAnsi="Resavska BG Sans"/>
          <w:sz w:val="24"/>
          <w:szCs w:val="24"/>
          <w:lang w:val="sr-Cyrl-RS"/>
        </w:rPr>
        <w:t>151</w:t>
      </w:r>
      <w:r w:rsidR="00272F35" w:rsidRPr="00272F35">
        <w:rPr>
          <w:rFonts w:ascii="Resavska BG Sans" w:hAnsi="Resavska BG Sans"/>
          <w:sz w:val="24"/>
          <w:szCs w:val="24"/>
          <w:lang w:val="sr-Cyrl-RS"/>
        </w:rPr>
        <w:t xml:space="preserve"> Статута Факултета инжењерских наука у Крагујевцу (број 01-1/2262 од 02.07.2018. године и број 01-1/3103-1 од 21.09.2018. године)</w:t>
      </w:r>
      <w:r w:rsidR="00A03A0A">
        <w:rPr>
          <w:rFonts w:ascii="Resavska BG Sans" w:hAnsi="Resavska BG Sans"/>
          <w:sz w:val="24"/>
          <w:szCs w:val="24"/>
          <w:lang w:val="sr-Cyrl-RS"/>
        </w:rPr>
        <w:t xml:space="preserve"> и одлуке Наставно-научног већа (број 01-1/528-22  од 20.02.2020. године)</w:t>
      </w:r>
      <w:r w:rsidR="00272F35">
        <w:rPr>
          <w:rFonts w:ascii="Resavska BG Sans" w:hAnsi="Resavska BG Sans"/>
          <w:sz w:val="24"/>
          <w:szCs w:val="24"/>
          <w:lang w:val="sr-Cyrl-RS"/>
        </w:rPr>
        <w:t xml:space="preserve"> Декан Факултета инжењерских наука Универзитета у Крагујевцу </w:t>
      </w:r>
      <w:r w:rsidR="00A03A0A">
        <w:rPr>
          <w:rFonts w:ascii="Resavska BG Sans" w:hAnsi="Resavska BG Sans"/>
          <w:sz w:val="24"/>
          <w:szCs w:val="24"/>
          <w:lang w:val="sr-Cyrl-RS"/>
        </w:rPr>
        <w:t>доноси</w:t>
      </w:r>
    </w:p>
    <w:p w14:paraId="59146375" w14:textId="77777777" w:rsidR="0070659A" w:rsidRPr="00272F35" w:rsidRDefault="00A03A0A" w:rsidP="00272F35">
      <w:pPr>
        <w:shd w:val="clear" w:color="auto" w:fill="BDD6EE" w:themeFill="accent1" w:themeFillTint="66"/>
        <w:spacing w:before="360" w:after="360"/>
        <w:jc w:val="center"/>
        <w:rPr>
          <w:rFonts w:ascii="Resavska BG Sans" w:hAnsi="Resavska BG Sans"/>
          <w:b/>
          <w:sz w:val="36"/>
          <w:szCs w:val="24"/>
          <w:lang w:val="sr-Cyrl-RS"/>
        </w:rPr>
      </w:pPr>
      <w:r>
        <w:rPr>
          <w:rFonts w:ascii="Resavska BG Sans" w:hAnsi="Resavska BG Sans"/>
          <w:b/>
          <w:sz w:val="36"/>
          <w:szCs w:val="24"/>
          <w:shd w:val="clear" w:color="auto" w:fill="BDD6EE" w:themeFill="accent1" w:themeFillTint="66"/>
          <w:lang w:val="sr-Cyrl-RS"/>
        </w:rPr>
        <w:t>О Д Л У К У</w:t>
      </w:r>
    </w:p>
    <w:p w14:paraId="7E3853B8" w14:textId="77777777" w:rsidR="00272F35" w:rsidRDefault="00A03A0A" w:rsidP="00272F35">
      <w:pPr>
        <w:spacing w:line="276" w:lineRule="auto"/>
        <w:jc w:val="both"/>
        <w:rPr>
          <w:rFonts w:ascii="Resavska BG Sans" w:hAnsi="Resavska BG Sans" w:cs="Arial"/>
          <w:sz w:val="24"/>
          <w:szCs w:val="24"/>
          <w:lang w:val="sr-Cyrl-RS"/>
        </w:rPr>
      </w:pPr>
      <w:r>
        <w:rPr>
          <w:rFonts w:ascii="Resavska BG Sans" w:hAnsi="Resavska BG Sans" w:cs="Arial"/>
          <w:sz w:val="24"/>
          <w:szCs w:val="24"/>
          <w:lang w:val="sr-Cyrl-RS"/>
        </w:rPr>
        <w:t xml:space="preserve">Даје се сагласност </w:t>
      </w:r>
      <w:r w:rsidR="00272F35">
        <w:rPr>
          <w:rFonts w:ascii="Resavska BG Sans" w:hAnsi="Resavska BG Sans" w:cs="Arial"/>
          <w:sz w:val="24"/>
          <w:szCs w:val="24"/>
          <w:lang w:val="sr-Cyrl-RS"/>
        </w:rPr>
        <w:t>наставник</w:t>
      </w:r>
      <w:r>
        <w:rPr>
          <w:rFonts w:ascii="Resavska BG Sans" w:hAnsi="Resavska BG Sans" w:cs="Arial"/>
          <w:sz w:val="24"/>
          <w:szCs w:val="24"/>
          <w:lang w:val="sr-Cyrl-RS"/>
        </w:rPr>
        <w:t>у</w:t>
      </w:r>
      <w:r w:rsidR="00272F35">
        <w:rPr>
          <w:rFonts w:ascii="Resavska BG Sans" w:hAnsi="Resavska BG Sans" w:cs="Arial"/>
          <w:sz w:val="24"/>
          <w:szCs w:val="24"/>
          <w:lang w:val="sr-Cyrl-RS"/>
        </w:rPr>
        <w:t>/сарадник</w:t>
      </w:r>
      <w:r>
        <w:rPr>
          <w:rFonts w:ascii="Resavska BG Sans" w:hAnsi="Resavska BG Sans" w:cs="Arial"/>
          <w:sz w:val="24"/>
          <w:szCs w:val="24"/>
          <w:lang w:val="sr-Cyrl-RS"/>
        </w:rPr>
        <w:t>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7"/>
      </w:tblGrid>
      <w:tr w:rsidR="00272F35" w14:paraId="1F431AFC" w14:textId="77777777" w:rsidTr="00272F35">
        <w:tc>
          <w:tcPr>
            <w:tcW w:w="4390" w:type="dxa"/>
          </w:tcPr>
          <w:p w14:paraId="51F0C057" w14:textId="77777777" w:rsidR="00272F35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Име и презиме наставника/сарадника:</w:t>
            </w:r>
          </w:p>
        </w:tc>
        <w:tc>
          <w:tcPr>
            <w:tcW w:w="4627" w:type="dxa"/>
          </w:tcPr>
          <w:p w14:paraId="1C0FA53F" w14:textId="77777777" w:rsidR="00272F35" w:rsidRPr="0020166F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</w:tr>
      <w:tr w:rsidR="00272F35" w14:paraId="4A2FCDA0" w14:textId="77777777" w:rsidTr="00272F35">
        <w:tc>
          <w:tcPr>
            <w:tcW w:w="4390" w:type="dxa"/>
            <w:vMerge w:val="restart"/>
            <w:vAlign w:val="center"/>
          </w:tcPr>
          <w:p w14:paraId="6C6EF8C1" w14:textId="77777777" w:rsidR="00272F35" w:rsidRDefault="00000000" w:rsidP="007C3A1A">
            <w:pPr>
              <w:spacing w:before="240" w:after="240" w:line="276" w:lineRule="auto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sdt>
              <w:sdtPr>
                <w:rPr>
                  <w:rFonts w:ascii="Resavska BG Sans" w:hAnsi="Resavska BG Sans" w:cs="Arial"/>
                  <w:sz w:val="24"/>
                  <w:szCs w:val="24"/>
                  <w:lang w:val="sr-Cyrl-RS"/>
                </w:rPr>
                <w:alias w:val="Ужа научна област:"/>
                <w:tag w:val="Ужа научна област:"/>
                <w:id w:val="-416482406"/>
                <w:placeholder>
                  <w:docPart w:val="DefaultPlaceholder_-1854013439"/>
                </w:placeholder>
                <w:dropDownList>
                  <w:listItem w:displayText="Ужа научна област:" w:value="Ужа научна област:"/>
                  <w:listItem w:displayText="Уже научне области:" w:value="Уже научне области:"/>
                </w:dropDownList>
              </w:sdtPr>
              <w:sdtContent>
                <w:r w:rsidR="00197606">
                  <w:rPr>
                    <w:rFonts w:ascii="Resavska BG Sans" w:hAnsi="Resavska BG Sans" w:cs="Arial"/>
                    <w:sz w:val="24"/>
                    <w:szCs w:val="24"/>
                    <w:lang w:val="sr-Cyrl-RS"/>
                  </w:rPr>
                  <w:t>Ужа научна област:</w:t>
                </w:r>
              </w:sdtContent>
            </w:sdt>
          </w:p>
        </w:tc>
        <w:sdt>
          <w:sdtPr>
            <w:rPr>
              <w:rFonts w:ascii="Resavska BG Sans" w:hAnsi="Resavska BG Sans" w:cs="Arial"/>
              <w:sz w:val="24"/>
              <w:szCs w:val="24"/>
              <w:lang w:val="sr-Cyrl-RS"/>
            </w:rPr>
            <w:id w:val="-270782504"/>
            <w:placeholder>
              <w:docPart w:val="732EF791884D4DB098B5C8AC605B8BB0"/>
            </w:placeholder>
            <w:showingPlcHdr/>
            <w:comboBox>
              <w:listItem w:displayText="Аутоматика и мехатроника" w:value="Аутоматика и мехатроника"/>
              <w:listItem w:displayText="Биоинжењеринг" w:value="Биоинжењеринг"/>
              <w:listItem w:displayText="Војно машинство" w:value="Војно машинство"/>
              <w:listItem w:displayText="Друмски саобраћај" w:value="Друмски саобраћај"/>
              <w:listItem w:displayText="Експериментална механика" w:value="Експериментална механика"/>
              <w:listItem w:displayText="Електротехника и рачунарство" w:value="Електротехника и рачунарство"/>
              <w:listItem w:displayText="Енергетика и процесна техника" w:value="Енергетика и процесна техника"/>
              <w:listItem w:displayText="Индустријско инжењерство" w:value="Индустријско инжењерство"/>
              <w:listItem w:displayText="Инжењерски менаџмент" w:value="Инжењерски менаџмент"/>
              <w:listItem w:displayText="Инжењерство заштите животне средине" w:value="Инжењерство заштите животне средине"/>
              <w:listItem w:displayText="Информациони инжењеринг" w:value="Информациони инжењеринг"/>
              <w:listItem w:displayText="Компјутерски подржане технологије" w:value="Компјутерски подржане технологије"/>
              <w:listItem w:displayText="Машинске конструкције и механизација" w:value="Машинске конструкције и механизација"/>
              <w:listItem w:displayText="Моторна возила и мотори" w:value="Моторна возила и мотори"/>
              <w:listItem w:displayText="Примењена информатика у инжењерству" w:value="Примењена информатика у инжењерству"/>
              <w:listItem w:displayText="Примењена механика" w:value="Примењена механика"/>
              <w:listItem w:displayText="Производно машинство" w:value="Производно машинство"/>
              <w:listItem w:displayText="Софтверско инжењерство" w:value="Софтверско инжењерство"/>
              <w:listItem w:displayText="Термодинамика и термотехника" w:value="Термодинамика и термотехника"/>
              <w:listItem w:displayText="Енглески језик у инжењерству" w:value="Енглески језик у инжењерству"/>
              <w:listItem w:displayText="Математика" w:value="Математика"/>
              <w:listItem w:displayText="Физика" w:value="Физика"/>
              <w:listItem w:displayText="Хемија" w:value="Хемија"/>
              <w:listItem w:displayText="Мотори СУС" w:value="Мотори СУС"/>
              <w:listItem w:displayText="Индустријски инжењеринг" w:value="Индустријски инжењеринг"/>
              <w:listItem w:displayText="Примењена информатика и рачунарско инжењерство" w:value="Примењена информатика и рачунарско инжењерство"/>
              <w:listItem w:displayText="Моторна возила" w:value="Моторна возила"/>
              <w:listItem w:displayText="Индустријско инжењерство и инжењерски менаџмент" w:value="Индустријско инжењерство и инжењерски менаџмент"/>
              <w:listItem w:displayText="Електротехничко и рачунарско инжењерство" w:value="Електротехничко и рачунарско инжењерство"/>
            </w:comboBox>
          </w:sdtPr>
          <w:sdtContent>
            <w:tc>
              <w:tcPr>
                <w:tcW w:w="4627" w:type="dxa"/>
              </w:tcPr>
              <w:p w14:paraId="784A01B1" w14:textId="77777777" w:rsidR="00272F35" w:rsidRPr="0020166F" w:rsidRDefault="00197606" w:rsidP="00197606">
                <w:pPr>
                  <w:spacing w:before="240" w:after="240" w:line="276" w:lineRule="auto"/>
                  <w:jc w:val="both"/>
                  <w:rPr>
                    <w:rFonts w:ascii="Resavska BG Sans" w:hAnsi="Resavska BG Sans" w:cs="Arial"/>
                    <w:sz w:val="24"/>
                    <w:szCs w:val="24"/>
                    <w:lang w:val="sr-Cyrl-RS"/>
                  </w:rPr>
                </w:pPr>
                <w:r w:rsidRPr="0020166F">
                  <w:rPr>
                    <w:rStyle w:val="PlaceholderText"/>
                    <w:sz w:val="24"/>
                    <w:szCs w:val="24"/>
                    <w:lang w:val="sr-Cyrl-RS"/>
                  </w:rPr>
                  <w:t>Изабрати</w:t>
                </w:r>
              </w:p>
            </w:tc>
          </w:sdtContent>
        </w:sdt>
      </w:tr>
      <w:tr w:rsidR="00272F35" w14:paraId="6D6763CD" w14:textId="77777777" w:rsidTr="00272F35">
        <w:tc>
          <w:tcPr>
            <w:tcW w:w="4390" w:type="dxa"/>
            <w:vMerge/>
          </w:tcPr>
          <w:p w14:paraId="26F04360" w14:textId="77777777" w:rsidR="00272F35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Resavska BG Sans" w:hAnsi="Resavska BG Sans" w:cs="Arial"/>
              <w:sz w:val="24"/>
              <w:szCs w:val="24"/>
              <w:lang w:val="sr-Cyrl-RS"/>
            </w:rPr>
            <w:id w:val="1814761243"/>
            <w:placeholder>
              <w:docPart w:val="FE32CBA87F214B2ABFF12A5A69DB5BC8"/>
            </w:placeholder>
            <w:showingPlcHdr/>
            <w:comboBox>
              <w:listItem w:displayText="Аутоматика и мехатроника" w:value="Аутоматика и мехатроника"/>
              <w:listItem w:displayText="Биоинжењеринг" w:value="Биоинжењеринг"/>
              <w:listItem w:displayText="Војно машинство" w:value="Војно машинство"/>
              <w:listItem w:displayText="Друмски саобраћај" w:value="Друмски саобраћај"/>
              <w:listItem w:displayText="Експериментална механика" w:value="Експериментална механика"/>
              <w:listItem w:displayText="Електротехника и рачунарство" w:value="Електротехника и рачунарство"/>
              <w:listItem w:displayText="Енергетика и процесна техника" w:value="Енергетика и процесна техника"/>
              <w:listItem w:displayText="Индустријско инжењерство" w:value="Индустријско инжењерство"/>
              <w:listItem w:displayText="Инжењерски менаџмент" w:value="Инжењерски менаџмент"/>
              <w:listItem w:displayText="Инжењерство заштите животне средине" w:value="Инжењерство заштите животне средине"/>
              <w:listItem w:displayText="Информациони инжењеринг" w:value="Информациони инжењеринг"/>
              <w:listItem w:displayText="Компјутерски подржане технологије" w:value="Компјутерски подржане технологије"/>
              <w:listItem w:displayText="Машинске конструкције и механизација" w:value="Машинске конструкције и механизација"/>
              <w:listItem w:displayText="Моторна возила и мотори" w:value="Моторна возила и мотори"/>
              <w:listItem w:displayText="Примењена информатика у инжењерству" w:value="Примењена информатика у инжењерству"/>
              <w:listItem w:displayText="Примењена механика" w:value="Примењена механика"/>
              <w:listItem w:displayText="Производно машинство" w:value="Производно машинство"/>
              <w:listItem w:displayText="Софтверско инжењерство" w:value="Софтверско инжењерство"/>
              <w:listItem w:displayText="Термодинамика и термотехника" w:value="Термодинамика и термотехника"/>
              <w:listItem w:displayText="Енглески језик у инжењерству" w:value="Енглески језик у инжењерству"/>
              <w:listItem w:displayText="Математика" w:value="Математика"/>
              <w:listItem w:displayText="Физика" w:value="Физика"/>
              <w:listItem w:displayText="Хемија" w:value="Хемија"/>
              <w:listItem w:displayText="Мотори СУС" w:value="Мотори СУС"/>
              <w:listItem w:displayText="Индустријски инжењеринг" w:value="Индустријски инжењеринг"/>
              <w:listItem w:displayText="Примењена информатика и рачунарско инжењерство" w:value="Примењена информатика и рачунарско инжењерство"/>
              <w:listItem w:displayText="Моторна возила" w:value="Моторна возила"/>
              <w:listItem w:displayText="Индустријско инжењерство и инжењерски менаџмент" w:value="Индустријско инжењерство и инжењерски менаџмент"/>
              <w:listItem w:displayText="Електротехничко и рачунарско инжењерство" w:value="Електротехничко и рачунарско инжењерство"/>
            </w:comboBox>
          </w:sdtPr>
          <w:sdtContent>
            <w:tc>
              <w:tcPr>
                <w:tcW w:w="4627" w:type="dxa"/>
              </w:tcPr>
              <w:p w14:paraId="6A5581F4" w14:textId="77777777" w:rsidR="00272F35" w:rsidRPr="0020166F" w:rsidRDefault="00197606" w:rsidP="00197606">
                <w:pPr>
                  <w:spacing w:before="240" w:after="240" w:line="276" w:lineRule="auto"/>
                  <w:jc w:val="both"/>
                  <w:rPr>
                    <w:rFonts w:ascii="Resavska BG Sans" w:hAnsi="Resavska BG Sans" w:cs="Arial"/>
                    <w:sz w:val="24"/>
                    <w:szCs w:val="24"/>
                    <w:lang w:val="sr-Cyrl-RS"/>
                  </w:rPr>
                </w:pPr>
                <w:r w:rsidRPr="0020166F">
                  <w:rPr>
                    <w:rStyle w:val="PlaceholderText"/>
                    <w:sz w:val="24"/>
                    <w:szCs w:val="24"/>
                    <w:lang w:val="sr-Cyrl-RS"/>
                  </w:rPr>
                  <w:t>Изабрати</w:t>
                </w:r>
              </w:p>
            </w:tc>
          </w:sdtContent>
        </w:sdt>
      </w:tr>
      <w:tr w:rsidR="00272F35" w14:paraId="361925A6" w14:textId="77777777" w:rsidTr="00272F35">
        <w:tc>
          <w:tcPr>
            <w:tcW w:w="4390" w:type="dxa"/>
          </w:tcPr>
          <w:p w14:paraId="326C9A79" w14:textId="77777777" w:rsidR="00272F35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Звање:</w:t>
            </w:r>
          </w:p>
        </w:tc>
        <w:sdt>
          <w:sdtPr>
            <w:rPr>
              <w:rFonts w:ascii="Resavska BG Sans" w:hAnsi="Resavska BG Sans" w:cs="Arial"/>
              <w:sz w:val="24"/>
              <w:szCs w:val="24"/>
              <w:lang w:val="sr-Cyrl-RS"/>
            </w:rPr>
            <w:id w:val="306595433"/>
            <w:placeholder>
              <w:docPart w:val="0B8877B1172D402D9017EA93CD9CC5C4"/>
            </w:placeholder>
            <w:showingPlcHdr/>
            <w:comboBox>
              <w:listItem w:displayText="Редовни професор" w:value="Редовни професор"/>
              <w:listItem w:displayText="Ванредни професор" w:value="Ванредни професор"/>
              <w:listItem w:displayText="Доцент" w:value="Доцент"/>
              <w:listItem w:displayText="Асистент" w:value="Асистент"/>
              <w:listItem w:displayText="Научни саветник" w:value="Научни саветник"/>
              <w:listItem w:displayText="Виши научни сарадник" w:value="Виши научни сарадник"/>
              <w:listItem w:displayText="Научни сарадник" w:value="Научни сарадник"/>
            </w:comboBox>
          </w:sdtPr>
          <w:sdtContent>
            <w:tc>
              <w:tcPr>
                <w:tcW w:w="4627" w:type="dxa"/>
              </w:tcPr>
              <w:p w14:paraId="0B6ED61F" w14:textId="77777777" w:rsidR="00272F35" w:rsidRPr="0020166F" w:rsidRDefault="00197606" w:rsidP="00197606">
                <w:pPr>
                  <w:spacing w:before="240" w:after="240" w:line="276" w:lineRule="auto"/>
                  <w:jc w:val="both"/>
                  <w:rPr>
                    <w:rFonts w:ascii="Resavska BG Sans" w:hAnsi="Resavska BG Sans" w:cs="Arial"/>
                    <w:sz w:val="24"/>
                    <w:szCs w:val="24"/>
                    <w:lang w:val="sr-Cyrl-RS"/>
                  </w:rPr>
                </w:pPr>
                <w:r w:rsidRPr="0020166F">
                  <w:rPr>
                    <w:rFonts w:ascii="Resavska BG Sans" w:hAnsi="Resavska BG Sans" w:cs="Arial"/>
                    <w:color w:val="808080" w:themeColor="background1" w:themeShade="80"/>
                    <w:sz w:val="24"/>
                    <w:szCs w:val="24"/>
                    <w:lang w:val="sr-Cyrl-RS"/>
                  </w:rPr>
                  <w:t>Изабрати</w:t>
                </w:r>
              </w:p>
            </w:tc>
          </w:sdtContent>
        </w:sdt>
      </w:tr>
      <w:tr w:rsidR="00272F35" w14:paraId="2887ADA5" w14:textId="77777777" w:rsidTr="00272F35">
        <w:tc>
          <w:tcPr>
            <w:tcW w:w="4390" w:type="dxa"/>
          </w:tcPr>
          <w:p w14:paraId="7DC62898" w14:textId="77777777" w:rsidR="00272F35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Датум избора у звање:</w:t>
            </w:r>
          </w:p>
        </w:tc>
        <w:sdt>
          <w:sdtPr>
            <w:rPr>
              <w:rFonts w:ascii="Resavska BG Sans" w:hAnsi="Resavska BG Sans" w:cs="Arial"/>
              <w:color w:val="808080" w:themeColor="background1" w:themeShade="80"/>
              <w:sz w:val="24"/>
              <w:szCs w:val="24"/>
              <w:lang w:val="sr-Cyrl-RS"/>
            </w:rPr>
            <w:id w:val="832112486"/>
            <w:placeholder>
              <w:docPart w:val="7BDCA18C20124A06893FD56D501892E1"/>
            </w:placeholder>
            <w:showingPlcHdr/>
            <w:date w:fullDate="2018-06-04T00:00:00Z">
              <w:dateFormat w:val="dd.MM.yyyy."/>
              <w:lid w:val="sr-Cyrl-CS"/>
              <w:storeMappedDataAs w:val="dateTime"/>
              <w:calendar w:val="gregorian"/>
            </w:date>
          </w:sdtPr>
          <w:sdtContent>
            <w:tc>
              <w:tcPr>
                <w:tcW w:w="4627" w:type="dxa"/>
              </w:tcPr>
              <w:p w14:paraId="36104083" w14:textId="77777777" w:rsidR="00272F35" w:rsidRPr="0020166F" w:rsidRDefault="00197606" w:rsidP="00197606">
                <w:pPr>
                  <w:spacing w:before="240" w:after="240" w:line="276" w:lineRule="auto"/>
                  <w:jc w:val="both"/>
                  <w:rPr>
                    <w:rFonts w:ascii="Resavska BG Sans" w:hAnsi="Resavska BG Sans" w:cs="Arial"/>
                    <w:color w:val="808080" w:themeColor="background1" w:themeShade="80"/>
                    <w:sz w:val="24"/>
                    <w:szCs w:val="24"/>
                    <w:lang w:val="sr-Cyrl-RS"/>
                  </w:rPr>
                </w:pPr>
                <w:r w:rsidRPr="0020166F">
                  <w:rPr>
                    <w:rFonts w:ascii="Resavska BG Sans" w:hAnsi="Resavska BG Sans" w:cs="Arial"/>
                    <w:color w:val="808080" w:themeColor="background1" w:themeShade="80"/>
                    <w:sz w:val="24"/>
                    <w:szCs w:val="24"/>
                    <w:lang w:val="sr-Cyrl-RS"/>
                  </w:rPr>
                  <w:t>Изабрати датум</w:t>
                </w:r>
              </w:p>
            </w:tc>
          </w:sdtContent>
        </w:sdt>
      </w:tr>
    </w:tbl>
    <w:p w14:paraId="781D546D" w14:textId="77777777" w:rsidR="00272F35" w:rsidRDefault="00272F35" w:rsidP="00203784">
      <w:pPr>
        <w:spacing w:after="0" w:line="276" w:lineRule="auto"/>
        <w:jc w:val="both"/>
        <w:rPr>
          <w:rFonts w:ascii="Resavska BG Sans" w:hAnsi="Resavska BG Sans" w:cs="Arial"/>
          <w:sz w:val="24"/>
          <w:szCs w:val="24"/>
          <w:lang w:val="sr-Cyrl-RS"/>
        </w:rPr>
      </w:pPr>
    </w:p>
    <w:p w14:paraId="183CD05D" w14:textId="77777777" w:rsidR="00437CAB" w:rsidRPr="00796ED8" w:rsidRDefault="00A03A0A" w:rsidP="00203784">
      <w:pPr>
        <w:spacing w:after="0" w:line="276" w:lineRule="auto"/>
        <w:jc w:val="both"/>
        <w:rPr>
          <w:rFonts w:ascii="Resavska BG Sans" w:hAnsi="Resavska BG Sans" w:cs="Arial"/>
          <w:sz w:val="24"/>
          <w:szCs w:val="24"/>
          <w:lang w:val="sr-Cyrl-RS"/>
        </w:rPr>
      </w:pPr>
      <w:r>
        <w:rPr>
          <w:rFonts w:ascii="Resavska BG Sans" w:hAnsi="Resavska BG Sans" w:cs="Arial"/>
          <w:sz w:val="24"/>
          <w:szCs w:val="24"/>
          <w:lang w:val="sr-Cyrl-RS"/>
        </w:rPr>
        <w:t>за учешће</w:t>
      </w:r>
      <w:r w:rsidR="00272F35">
        <w:rPr>
          <w:rFonts w:ascii="Resavska BG Sans" w:hAnsi="Resavska BG Sans" w:cs="Arial"/>
          <w:sz w:val="24"/>
          <w:szCs w:val="24"/>
          <w:lang w:val="sr-Cyrl-RS"/>
        </w:rPr>
        <w:t xml:space="preserve"> у</w:t>
      </w:r>
      <w:r w:rsidR="0070659A" w:rsidRPr="00796ED8">
        <w:rPr>
          <w:rFonts w:ascii="Resavska BG Sans" w:hAnsi="Resavska BG Sans" w:cs="Arial"/>
          <w:sz w:val="24"/>
          <w:szCs w:val="24"/>
          <w:lang w:val="sr-Cyrl-RS"/>
        </w:rPr>
        <w:t xml:space="preserve">:   </w:t>
      </w:r>
      <w:r w:rsidR="00437CAB" w:rsidRPr="00796ED8">
        <w:rPr>
          <w:rFonts w:ascii="Resavska BG Sans" w:hAnsi="Resavska BG Sans" w:cs="Arial"/>
          <w:i/>
          <w:sz w:val="24"/>
          <w:szCs w:val="24"/>
          <w:lang w:val="sr-Cyrl-RS"/>
        </w:rPr>
        <w:t>(заокружити)</w:t>
      </w:r>
    </w:p>
    <w:p w14:paraId="70122F83" w14:textId="77777777" w:rsidR="00FB7AA5" w:rsidRPr="00FB7AA5" w:rsidRDefault="00757BF2" w:rsidP="00FB7AA5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Resavska BG Sans" w:hAnsi="Resavska BG Sans" w:cs="Arial"/>
          <w:sz w:val="24"/>
          <w:szCs w:val="24"/>
          <w:lang w:val="sr-Cyrl-RS"/>
        </w:rPr>
      </w:pPr>
      <w:r w:rsidRPr="00FB7AA5">
        <w:rPr>
          <w:rFonts w:ascii="Resavska BG Sans" w:hAnsi="Resavska BG Sans" w:cs="Arial"/>
          <w:sz w:val="24"/>
          <w:szCs w:val="24"/>
          <w:lang w:val="sr-Cyrl-RS"/>
        </w:rPr>
        <w:t xml:space="preserve">комисији </w:t>
      </w:r>
      <w:r w:rsidR="00272F35" w:rsidRPr="00FB7AA5">
        <w:rPr>
          <w:rFonts w:ascii="Resavska BG Sans" w:hAnsi="Resavska BG Sans" w:cs="Arial"/>
          <w:sz w:val="24"/>
          <w:szCs w:val="24"/>
          <w:lang w:val="sr-Cyrl-RS"/>
        </w:rPr>
        <w:t xml:space="preserve">за писање извештаја за </w:t>
      </w:r>
      <w:r w:rsidR="00FB7AA5">
        <w:rPr>
          <w:rFonts w:ascii="Resavska BG Sans" w:hAnsi="Resavska BG Sans" w:cs="Arial"/>
          <w:sz w:val="24"/>
          <w:szCs w:val="24"/>
          <w:lang w:val="sr-Cyrl-RS"/>
        </w:rPr>
        <w:t>оцену теме, кандидата, ментора за израду докторске дисертације,</w:t>
      </w:r>
    </w:p>
    <w:p w14:paraId="04B5A97B" w14:textId="77777777" w:rsidR="0070659A" w:rsidRPr="00FB7AA5" w:rsidRDefault="00FB7AA5" w:rsidP="00FB7AA5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Resavska BG Sans" w:hAnsi="Resavska BG Sans" w:cs="Arial"/>
          <w:i/>
          <w:sz w:val="24"/>
          <w:szCs w:val="24"/>
          <w:lang w:val="sr-Cyrl-RS"/>
        </w:rPr>
      </w:pPr>
      <w:r>
        <w:rPr>
          <w:rFonts w:ascii="Resavska BG Sans" w:hAnsi="Resavska BG Sans" w:cs="Arial"/>
          <w:sz w:val="24"/>
          <w:szCs w:val="24"/>
          <w:lang w:val="sr-Cyrl-RS"/>
        </w:rPr>
        <w:t xml:space="preserve">комисији за </w:t>
      </w:r>
      <w:r w:rsidR="00272F35" w:rsidRPr="00FB7AA5">
        <w:rPr>
          <w:rFonts w:ascii="Resavska BG Sans" w:hAnsi="Resavska BG Sans" w:cs="Arial"/>
          <w:sz w:val="24"/>
          <w:szCs w:val="24"/>
          <w:lang w:val="sr-Cyrl-RS"/>
        </w:rPr>
        <w:t>оцену писаног дела и одбрану докторске дисертације кандидата.</w:t>
      </w:r>
    </w:p>
    <w:tbl>
      <w:tblPr>
        <w:tblStyle w:val="TableGrid"/>
        <w:tblW w:w="9169" w:type="dxa"/>
        <w:tblInd w:w="-147" w:type="dxa"/>
        <w:tblLook w:val="04A0" w:firstRow="1" w:lastRow="0" w:firstColumn="1" w:lastColumn="0" w:noHBand="0" w:noVBand="1"/>
      </w:tblPr>
      <w:tblGrid>
        <w:gridCol w:w="3119"/>
        <w:gridCol w:w="6050"/>
      </w:tblGrid>
      <w:tr w:rsidR="00FB7AA5" w14:paraId="78460CF2" w14:textId="77777777" w:rsidTr="00FB7AA5">
        <w:trPr>
          <w:trHeight w:val="642"/>
        </w:trPr>
        <w:tc>
          <w:tcPr>
            <w:tcW w:w="3119" w:type="dxa"/>
            <w:vAlign w:val="center"/>
          </w:tcPr>
          <w:p w14:paraId="483394F2" w14:textId="77777777" w:rsidR="00FB7AA5" w:rsidRDefault="00FB7AA5" w:rsidP="00FB7AA5">
            <w:pPr>
              <w:spacing w:line="276" w:lineRule="auto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Назив установе:</w:t>
            </w:r>
          </w:p>
        </w:tc>
        <w:tc>
          <w:tcPr>
            <w:tcW w:w="6050" w:type="dxa"/>
          </w:tcPr>
          <w:p w14:paraId="7DE5E9C4" w14:textId="77777777" w:rsidR="00FB7AA5" w:rsidRDefault="00FB7AA5" w:rsidP="00FB7AA5">
            <w:pPr>
              <w:spacing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</w:tr>
      <w:tr w:rsidR="00FB7AA5" w14:paraId="4AF99282" w14:textId="77777777" w:rsidTr="00FB7AA5">
        <w:trPr>
          <w:trHeight w:val="850"/>
        </w:trPr>
        <w:tc>
          <w:tcPr>
            <w:tcW w:w="3119" w:type="dxa"/>
            <w:vAlign w:val="center"/>
          </w:tcPr>
          <w:p w14:paraId="326B8CC9" w14:textId="77777777" w:rsidR="00FB7AA5" w:rsidRPr="006177FB" w:rsidRDefault="00FB7AA5" w:rsidP="00FB7AA5">
            <w:pPr>
              <w:spacing w:line="276" w:lineRule="auto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Наслов теме:</w:t>
            </w:r>
          </w:p>
        </w:tc>
        <w:tc>
          <w:tcPr>
            <w:tcW w:w="6050" w:type="dxa"/>
          </w:tcPr>
          <w:p w14:paraId="6304D202" w14:textId="77777777" w:rsidR="00FB7AA5" w:rsidRDefault="00FB7AA5" w:rsidP="00853DD8">
            <w:pPr>
              <w:spacing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</w:tr>
      <w:tr w:rsidR="00FB7AA5" w14:paraId="168AA24A" w14:textId="77777777" w:rsidTr="00FB7AA5">
        <w:trPr>
          <w:trHeight w:val="551"/>
        </w:trPr>
        <w:tc>
          <w:tcPr>
            <w:tcW w:w="3119" w:type="dxa"/>
            <w:vAlign w:val="center"/>
          </w:tcPr>
          <w:p w14:paraId="637661C3" w14:textId="77777777" w:rsidR="00FB7AA5" w:rsidRDefault="00FB7AA5" w:rsidP="00FB7AA5">
            <w:pPr>
              <w:spacing w:line="276" w:lineRule="auto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Име и презиме кандидата:</w:t>
            </w:r>
          </w:p>
        </w:tc>
        <w:tc>
          <w:tcPr>
            <w:tcW w:w="6050" w:type="dxa"/>
          </w:tcPr>
          <w:p w14:paraId="4F915C31" w14:textId="77777777" w:rsidR="00FB7AA5" w:rsidRDefault="00FB7AA5" w:rsidP="00853DD8">
            <w:pPr>
              <w:spacing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</w:tr>
    </w:tbl>
    <w:p w14:paraId="5F80A63B" w14:textId="77777777" w:rsidR="00437CAB" w:rsidRPr="00F005BC" w:rsidRDefault="00FB7AA5" w:rsidP="0070659A">
      <w:pPr>
        <w:jc w:val="both"/>
        <w:rPr>
          <w:rFonts w:ascii="Resavska BG Sans" w:hAnsi="Resavska BG Sans" w:cs="Arial"/>
          <w:sz w:val="24"/>
          <w:szCs w:val="24"/>
          <w:lang w:val="sr-Cyrl-RS"/>
        </w:rPr>
      </w:pPr>
      <w:r>
        <w:rPr>
          <w:rFonts w:ascii="Resavska BG Sans" w:hAnsi="Resavska BG Sans" w:cs="Arial"/>
          <w:sz w:val="24"/>
          <w:szCs w:val="24"/>
          <w:lang w:val="sr-Cyrl-RS"/>
        </w:rPr>
        <w:t>Доставити: Наставнику/сараднику; архиви.</w:t>
      </w:r>
    </w:p>
    <w:sectPr w:rsidR="00437CAB" w:rsidRPr="00F005BC" w:rsidSect="00915336">
      <w:headerReference w:type="default" r:id="rId7"/>
      <w:headerReference w:type="first" r:id="rId8"/>
      <w:footerReference w:type="first" r:id="rId9"/>
      <w:pgSz w:w="11907" w:h="16839" w:code="9"/>
      <w:pgMar w:top="426" w:right="1440" w:bottom="709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3C22" w14:textId="77777777" w:rsidR="00EC285A" w:rsidRDefault="00EC285A" w:rsidP="00F005BC">
      <w:pPr>
        <w:spacing w:after="0" w:line="240" w:lineRule="auto"/>
      </w:pPr>
      <w:r>
        <w:separator/>
      </w:r>
    </w:p>
  </w:endnote>
  <w:endnote w:type="continuationSeparator" w:id="0">
    <w:p w14:paraId="0E31C28F" w14:textId="77777777" w:rsidR="00EC285A" w:rsidRDefault="00EC285A" w:rsidP="00F0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savska BG Sans">
    <w:panose1 w:val="02000603060000020004"/>
    <w:charset w:val="EE"/>
    <w:family w:val="auto"/>
    <w:pitch w:val="variable"/>
    <w:sig w:usb0="A000022F" w:usb1="5000004A" w:usb2="00000000" w:usb3="00000000" w:csb0="0000011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2"/>
      <w:gridCol w:w="4535"/>
    </w:tblGrid>
    <w:tr w:rsidR="00FB7AA5" w:rsidRPr="00796ED8" w14:paraId="67848504" w14:textId="77777777" w:rsidTr="00853DD8">
      <w:tc>
        <w:tcPr>
          <w:tcW w:w="4621" w:type="dxa"/>
        </w:tcPr>
        <w:p w14:paraId="7DF89C69" w14:textId="77777777" w:rsidR="00FB7AA5" w:rsidRPr="00796ED8" w:rsidRDefault="00FB7AA5" w:rsidP="00FB7AA5">
          <w:pPr>
            <w:jc w:val="both"/>
            <w:rPr>
              <w:rFonts w:ascii="Resavska BG Sans" w:hAnsi="Resavska BG Sans" w:cs="Arial"/>
              <w:sz w:val="24"/>
              <w:szCs w:val="24"/>
              <w:lang w:val="sr-Cyrl-RS"/>
            </w:rPr>
          </w:pPr>
        </w:p>
      </w:tc>
      <w:tc>
        <w:tcPr>
          <w:tcW w:w="4622" w:type="dxa"/>
          <w:tcBorders>
            <w:bottom w:val="single" w:sz="18" w:space="0" w:color="auto"/>
          </w:tcBorders>
          <w:vAlign w:val="center"/>
        </w:tcPr>
        <w:p w14:paraId="45956D71" w14:textId="77777777" w:rsidR="00FB7AA5" w:rsidRPr="00796ED8" w:rsidRDefault="00FB7AA5" w:rsidP="00FB7AA5">
          <w:pPr>
            <w:jc w:val="center"/>
            <w:rPr>
              <w:rFonts w:ascii="Resavska BG Sans" w:hAnsi="Resavska BG Sans" w:cs="Arial"/>
              <w:sz w:val="24"/>
              <w:szCs w:val="24"/>
              <w:lang w:val="sr-Cyrl-RS"/>
            </w:rPr>
          </w:pPr>
          <w:r w:rsidRPr="00796ED8">
            <w:rPr>
              <w:rFonts w:ascii="Resavska BG Sans" w:hAnsi="Resavska BG Sans" w:cs="Arial"/>
              <w:sz w:val="24"/>
              <w:szCs w:val="24"/>
              <w:lang w:val="sr-Cyrl-RS"/>
            </w:rPr>
            <w:t>Декан Факултета инжењерских наука</w:t>
          </w:r>
        </w:p>
        <w:p w14:paraId="1094674A" w14:textId="77777777" w:rsidR="00FB7AA5" w:rsidRPr="00796ED8" w:rsidRDefault="00FB7AA5" w:rsidP="00FB7AA5">
          <w:pPr>
            <w:jc w:val="center"/>
            <w:rPr>
              <w:rFonts w:ascii="Resavska BG Sans" w:hAnsi="Resavska BG Sans" w:cs="Arial"/>
              <w:sz w:val="24"/>
              <w:szCs w:val="24"/>
              <w:lang w:val="sr-Cyrl-RS"/>
            </w:rPr>
          </w:pPr>
        </w:p>
        <w:p w14:paraId="284B3031" w14:textId="77777777" w:rsidR="00FB7AA5" w:rsidRPr="00796ED8" w:rsidRDefault="00FB7AA5" w:rsidP="00FB7AA5">
          <w:pPr>
            <w:jc w:val="center"/>
            <w:rPr>
              <w:rFonts w:ascii="Resavska BG Sans" w:hAnsi="Resavska BG Sans" w:cs="Arial"/>
              <w:sz w:val="24"/>
              <w:szCs w:val="24"/>
              <w:lang w:val="sr-Cyrl-RS"/>
            </w:rPr>
          </w:pPr>
        </w:p>
      </w:tc>
    </w:tr>
    <w:tr w:rsidR="00FB7AA5" w:rsidRPr="00796ED8" w14:paraId="7858D658" w14:textId="77777777" w:rsidTr="00853DD8">
      <w:tc>
        <w:tcPr>
          <w:tcW w:w="4621" w:type="dxa"/>
        </w:tcPr>
        <w:p w14:paraId="61EFD3A7" w14:textId="77777777" w:rsidR="00FB7AA5" w:rsidRPr="00796ED8" w:rsidRDefault="00FB7AA5" w:rsidP="00FB7AA5">
          <w:pPr>
            <w:jc w:val="both"/>
            <w:rPr>
              <w:rFonts w:ascii="Resavska BG Sans" w:hAnsi="Resavska BG Sans" w:cs="Arial"/>
              <w:sz w:val="24"/>
              <w:szCs w:val="24"/>
              <w:lang w:val="sr-Cyrl-RS"/>
            </w:rPr>
          </w:pPr>
        </w:p>
      </w:tc>
      <w:tc>
        <w:tcPr>
          <w:tcW w:w="4622" w:type="dxa"/>
          <w:tcBorders>
            <w:top w:val="single" w:sz="18" w:space="0" w:color="auto"/>
          </w:tcBorders>
          <w:vAlign w:val="center"/>
        </w:tcPr>
        <w:p w14:paraId="48978868" w14:textId="26CFF730" w:rsidR="00FB7AA5" w:rsidRPr="00796ED8" w:rsidRDefault="00FB7AA5" w:rsidP="00FB7AA5">
          <w:pPr>
            <w:jc w:val="center"/>
            <w:rPr>
              <w:rFonts w:ascii="Resavska BG Sans" w:hAnsi="Resavska BG Sans" w:cs="Arial"/>
              <w:sz w:val="24"/>
              <w:szCs w:val="24"/>
              <w:lang w:val="sr-Cyrl-RS"/>
            </w:rPr>
          </w:pPr>
          <w:r w:rsidRPr="00796ED8">
            <w:rPr>
              <w:rFonts w:ascii="Resavska BG Sans" w:hAnsi="Resavska BG Sans" w:cs="Arial"/>
              <w:sz w:val="24"/>
              <w:szCs w:val="24"/>
              <w:lang w:val="sr-Cyrl-RS"/>
            </w:rPr>
            <w:t xml:space="preserve">Проф. </w:t>
          </w:r>
          <w:r w:rsidRPr="00796ED8">
            <w:rPr>
              <w:rFonts w:ascii="Resavska BG Sans" w:hAnsi="Resavska BG Sans" w:cs="Arial"/>
              <w:sz w:val="24"/>
              <w:szCs w:val="24"/>
              <w:lang w:val="sr-Cyrl-RS"/>
            </w:rPr>
            <w:t xml:space="preserve">др </w:t>
          </w:r>
          <w:r w:rsidR="003420D1">
            <w:rPr>
              <w:rFonts w:ascii="Resavska BG Sans" w:hAnsi="Resavska BG Sans" w:cs="Arial"/>
              <w:sz w:val="24"/>
              <w:szCs w:val="24"/>
              <w:lang w:val="sr-Cyrl-RS"/>
            </w:rPr>
            <w:t>Слободан Савић</w:t>
          </w:r>
        </w:p>
      </w:tc>
    </w:tr>
  </w:tbl>
  <w:p w14:paraId="0323E2A3" w14:textId="77777777" w:rsidR="00FB7AA5" w:rsidRDefault="00FB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34F2" w14:textId="77777777" w:rsidR="00EC285A" w:rsidRDefault="00EC285A" w:rsidP="00F005BC">
      <w:pPr>
        <w:spacing w:after="0" w:line="240" w:lineRule="auto"/>
      </w:pPr>
      <w:r>
        <w:separator/>
      </w:r>
    </w:p>
  </w:footnote>
  <w:footnote w:type="continuationSeparator" w:id="0">
    <w:p w14:paraId="58670F59" w14:textId="77777777" w:rsidR="00EC285A" w:rsidRDefault="00EC285A" w:rsidP="00F0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7064" w14:textId="77777777" w:rsidR="00796ED8" w:rsidRPr="00915336" w:rsidRDefault="00796ED8" w:rsidP="00796ED8">
    <w:pPr>
      <w:jc w:val="right"/>
      <w:rPr>
        <w:rFonts w:ascii="Resavska BG Sans" w:hAnsi="Resavska BG Sans" w:cs="Times New Roman"/>
        <w:sz w:val="20"/>
        <w:szCs w:val="24"/>
        <w:lang w:val="sr-Cyrl-RS"/>
      </w:rPr>
    </w:pPr>
    <w:r w:rsidRPr="00915336">
      <w:rPr>
        <w:rFonts w:ascii="Resavska BG Sans" w:hAnsi="Resavska BG Sans" w:cs="Times New Roman"/>
        <w:sz w:val="20"/>
        <w:szCs w:val="24"/>
        <w:lang w:val="sr-Cyrl-RS"/>
      </w:rPr>
      <w:t>Образац бр.1</w:t>
    </w:r>
    <w:r w:rsidR="00915336">
      <w:rPr>
        <w:rFonts w:ascii="Resavska BG Sans" w:hAnsi="Resavska BG Sans" w:cs="Times New Roman"/>
        <w:sz w:val="20"/>
        <w:szCs w:val="24"/>
        <w:lang w:val="sr-Cyrl-RS"/>
      </w:rPr>
      <w:t>7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5"/>
      <w:gridCol w:w="3598"/>
      <w:gridCol w:w="3919"/>
    </w:tblGrid>
    <w:tr w:rsidR="00F005BC" w14:paraId="7940F943" w14:textId="77777777" w:rsidTr="004D12A8">
      <w:tc>
        <w:tcPr>
          <w:tcW w:w="1505" w:type="dxa"/>
        </w:tcPr>
        <w:p w14:paraId="4E2279E1" w14:textId="77777777" w:rsidR="00F005BC" w:rsidRDefault="00F005BC" w:rsidP="00F005BC">
          <w:pPr>
            <w:jc w:val="center"/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noProof/>
              <w:sz w:val="24"/>
              <w:szCs w:val="24"/>
            </w:rPr>
            <w:drawing>
              <wp:inline distT="0" distB="0" distL="0" distR="0" wp14:anchorId="48958420" wp14:editId="2AFAAE4C">
                <wp:extent cx="818844" cy="1080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oja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4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tcBorders>
            <w:right w:val="dotted" w:sz="4" w:space="0" w:color="auto"/>
          </w:tcBorders>
          <w:vAlign w:val="center"/>
        </w:tcPr>
        <w:p w14:paraId="1BAA8681" w14:textId="77777777" w:rsidR="00F005BC" w:rsidRDefault="00F005BC" w:rsidP="00F005BC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Универзитет у Крагујевцу</w:t>
          </w:r>
        </w:p>
        <w:p w14:paraId="77F6CD90" w14:textId="77777777" w:rsidR="00F005BC" w:rsidRDefault="00F005BC" w:rsidP="00F005BC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Факултет инжењерских наука</w:t>
          </w:r>
        </w:p>
        <w:p w14:paraId="5239112F" w14:textId="77777777" w:rsidR="00F005BC" w:rsidRDefault="00F005BC" w:rsidP="00F005BC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Ул. Сестре Јањић 6</w:t>
          </w:r>
        </w:p>
        <w:p w14:paraId="72552C49" w14:textId="77777777" w:rsidR="00F005BC" w:rsidRDefault="00F005BC" w:rsidP="00F005BC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Крагујевац</w:t>
          </w:r>
        </w:p>
      </w:tc>
      <w:tc>
        <w:tcPr>
          <w:tcW w:w="39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890E228" w14:textId="77777777" w:rsidR="00F005BC" w:rsidRPr="00796ED8" w:rsidRDefault="00796ED8" w:rsidP="00796ED8">
          <w:pPr>
            <w:jc w:val="center"/>
            <w:rPr>
              <w:rFonts w:ascii="Resavska BG Sans" w:hAnsi="Resavska BG Sans" w:cs="Times New Roman"/>
              <w:b/>
              <w:color w:val="E7E6E6" w:themeColor="background2"/>
              <w:sz w:val="24"/>
              <w:szCs w:val="24"/>
              <w:lang w:val="sr-Cyrl-RS"/>
            </w:rPr>
          </w:pPr>
          <w:r w:rsidRPr="00796ED8">
            <w:rPr>
              <w:rFonts w:ascii="Resavska BG Sans" w:hAnsi="Resavska BG Sans" w:cs="Times New Roman"/>
              <w:b/>
              <w:color w:val="E7E6E6" w:themeColor="background2"/>
              <w:sz w:val="20"/>
              <w:szCs w:val="24"/>
              <w:lang w:val="sr-Cyrl-RS"/>
            </w:rPr>
            <w:t>Штамбиљ</w:t>
          </w:r>
          <w:r>
            <w:rPr>
              <w:rFonts w:ascii="Resavska BG Sans" w:hAnsi="Resavska BG Sans" w:cs="Times New Roman"/>
              <w:b/>
              <w:color w:val="E7E6E6" w:themeColor="background2"/>
              <w:sz w:val="20"/>
              <w:szCs w:val="24"/>
              <w:lang w:val="sr-Cyrl-RS"/>
            </w:rPr>
            <w:t xml:space="preserve"> факултета</w:t>
          </w:r>
        </w:p>
      </w:tc>
    </w:tr>
  </w:tbl>
  <w:p w14:paraId="4CA76C49" w14:textId="77777777" w:rsidR="00F005BC" w:rsidRDefault="00F00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1DA" w14:textId="77777777" w:rsidR="00796ED8" w:rsidRPr="00796ED8" w:rsidRDefault="00796ED8" w:rsidP="00796ED8">
    <w:pPr>
      <w:jc w:val="right"/>
      <w:rPr>
        <w:rFonts w:ascii="Resavska BG Sans" w:hAnsi="Resavska BG Sans"/>
        <w:sz w:val="20"/>
        <w:lang w:val="sr-Cyrl-R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5"/>
      <w:gridCol w:w="3598"/>
      <w:gridCol w:w="3919"/>
    </w:tblGrid>
    <w:tr w:rsidR="00796ED8" w14:paraId="56ECA8F6" w14:textId="77777777" w:rsidTr="004D12A8">
      <w:tc>
        <w:tcPr>
          <w:tcW w:w="1505" w:type="dxa"/>
        </w:tcPr>
        <w:p w14:paraId="6198A0FC" w14:textId="77777777" w:rsidR="00796ED8" w:rsidRDefault="00796ED8" w:rsidP="00796ED8">
          <w:pPr>
            <w:jc w:val="center"/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noProof/>
              <w:sz w:val="24"/>
              <w:szCs w:val="24"/>
            </w:rPr>
            <w:drawing>
              <wp:inline distT="0" distB="0" distL="0" distR="0" wp14:anchorId="6DFD57F2" wp14:editId="2B23E3EA">
                <wp:extent cx="818844" cy="1080000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oja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4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tcBorders>
            <w:right w:val="dotted" w:sz="4" w:space="0" w:color="auto"/>
          </w:tcBorders>
          <w:vAlign w:val="center"/>
        </w:tcPr>
        <w:p w14:paraId="3764C6C1" w14:textId="77777777" w:rsidR="00796ED8" w:rsidRDefault="00796ED8" w:rsidP="00796ED8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Универзитет у Крагујевцу</w:t>
          </w:r>
        </w:p>
        <w:p w14:paraId="3029A079" w14:textId="77777777" w:rsidR="00796ED8" w:rsidRDefault="00796ED8" w:rsidP="00796ED8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Факултет инжењерских наука</w:t>
          </w:r>
        </w:p>
        <w:p w14:paraId="47FE0AF0" w14:textId="77777777" w:rsidR="00796ED8" w:rsidRDefault="00796ED8" w:rsidP="00796ED8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Ул. Сестре Јањић 6</w:t>
          </w:r>
        </w:p>
        <w:p w14:paraId="77F66FE0" w14:textId="77777777" w:rsidR="00796ED8" w:rsidRDefault="00796ED8" w:rsidP="00796ED8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Крагујевац</w:t>
          </w:r>
        </w:p>
      </w:tc>
      <w:tc>
        <w:tcPr>
          <w:tcW w:w="39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42EEAA6" w14:textId="77777777" w:rsidR="00796ED8" w:rsidRPr="00796ED8" w:rsidRDefault="00796ED8" w:rsidP="00796ED8">
          <w:pPr>
            <w:jc w:val="center"/>
            <w:rPr>
              <w:rFonts w:ascii="Resavska BG Sans" w:hAnsi="Resavska BG Sans" w:cs="Times New Roman"/>
              <w:b/>
              <w:color w:val="E7E6E6" w:themeColor="background2"/>
              <w:sz w:val="24"/>
              <w:szCs w:val="24"/>
              <w:lang w:val="sr-Cyrl-RS"/>
            </w:rPr>
          </w:pPr>
          <w:r w:rsidRPr="00796ED8">
            <w:rPr>
              <w:rFonts w:ascii="Resavska BG Sans" w:hAnsi="Resavska BG Sans" w:cs="Times New Roman"/>
              <w:b/>
              <w:color w:val="E7E6E6" w:themeColor="background2"/>
              <w:sz w:val="20"/>
              <w:szCs w:val="24"/>
              <w:lang w:val="sr-Cyrl-RS"/>
            </w:rPr>
            <w:t>Штамбиљ</w:t>
          </w:r>
          <w:r>
            <w:rPr>
              <w:rFonts w:ascii="Resavska BG Sans" w:hAnsi="Resavska BG Sans" w:cs="Times New Roman"/>
              <w:b/>
              <w:color w:val="E7E6E6" w:themeColor="background2"/>
              <w:sz w:val="20"/>
              <w:szCs w:val="24"/>
              <w:lang w:val="sr-Cyrl-RS"/>
            </w:rPr>
            <w:t xml:space="preserve"> факултета</w:t>
          </w:r>
        </w:p>
      </w:tc>
    </w:tr>
  </w:tbl>
  <w:p w14:paraId="501ACA38" w14:textId="77777777" w:rsidR="00796ED8" w:rsidRDefault="00796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E95"/>
    <w:multiLevelType w:val="hybridMultilevel"/>
    <w:tmpl w:val="C8502E9C"/>
    <w:lvl w:ilvl="0" w:tplc="F592757E">
      <w:start w:val="1"/>
      <w:numFmt w:val="bullet"/>
      <w:lvlText w:val="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556DBF"/>
    <w:multiLevelType w:val="hybridMultilevel"/>
    <w:tmpl w:val="E306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A636B"/>
    <w:multiLevelType w:val="hybridMultilevel"/>
    <w:tmpl w:val="D6D66FA8"/>
    <w:lvl w:ilvl="0" w:tplc="24E0F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B4A12"/>
    <w:multiLevelType w:val="hybridMultilevel"/>
    <w:tmpl w:val="B202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C31C6"/>
    <w:multiLevelType w:val="hybridMultilevel"/>
    <w:tmpl w:val="922E78E8"/>
    <w:lvl w:ilvl="0" w:tplc="DF58D3E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5785732">
    <w:abstractNumId w:val="3"/>
  </w:num>
  <w:num w:numId="2" w16cid:durableId="1399129422">
    <w:abstractNumId w:val="1"/>
  </w:num>
  <w:num w:numId="3" w16cid:durableId="1357583805">
    <w:abstractNumId w:val="2"/>
  </w:num>
  <w:num w:numId="4" w16cid:durableId="1425304464">
    <w:abstractNumId w:val="0"/>
  </w:num>
  <w:num w:numId="5" w16cid:durableId="670527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DE"/>
    <w:rsid w:val="00175123"/>
    <w:rsid w:val="0019465D"/>
    <w:rsid w:val="00197606"/>
    <w:rsid w:val="0020166F"/>
    <w:rsid w:val="00203784"/>
    <w:rsid w:val="0023591E"/>
    <w:rsid w:val="00272F35"/>
    <w:rsid w:val="00292E17"/>
    <w:rsid w:val="002C5B95"/>
    <w:rsid w:val="002E29F0"/>
    <w:rsid w:val="003420D1"/>
    <w:rsid w:val="00437CAB"/>
    <w:rsid w:val="0049625F"/>
    <w:rsid w:val="004B5179"/>
    <w:rsid w:val="004C4D3E"/>
    <w:rsid w:val="004D12A8"/>
    <w:rsid w:val="005D220B"/>
    <w:rsid w:val="005E651C"/>
    <w:rsid w:val="00616735"/>
    <w:rsid w:val="00645429"/>
    <w:rsid w:val="006725DF"/>
    <w:rsid w:val="0070659A"/>
    <w:rsid w:val="00757BF2"/>
    <w:rsid w:val="00796ED8"/>
    <w:rsid w:val="007A5BBE"/>
    <w:rsid w:val="007B550B"/>
    <w:rsid w:val="007C3A1A"/>
    <w:rsid w:val="007C54FE"/>
    <w:rsid w:val="008B3957"/>
    <w:rsid w:val="008D71FD"/>
    <w:rsid w:val="008F2282"/>
    <w:rsid w:val="00915336"/>
    <w:rsid w:val="009858DE"/>
    <w:rsid w:val="009E79C0"/>
    <w:rsid w:val="00A03A0A"/>
    <w:rsid w:val="00A73F32"/>
    <w:rsid w:val="00A77DFF"/>
    <w:rsid w:val="00AD5C18"/>
    <w:rsid w:val="00BE724E"/>
    <w:rsid w:val="00C41CFA"/>
    <w:rsid w:val="00C45352"/>
    <w:rsid w:val="00C91B5B"/>
    <w:rsid w:val="00CD659E"/>
    <w:rsid w:val="00D96B3D"/>
    <w:rsid w:val="00EB108B"/>
    <w:rsid w:val="00EC285A"/>
    <w:rsid w:val="00F005BC"/>
    <w:rsid w:val="00F36BE8"/>
    <w:rsid w:val="00FB7AA5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73A4D"/>
  <w15:docId w15:val="{9AC27358-2239-41E8-9BB0-C156128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25F"/>
    <w:pPr>
      <w:ind w:left="720"/>
      <w:contextualSpacing/>
    </w:pPr>
  </w:style>
  <w:style w:type="paragraph" w:styleId="BodyText">
    <w:name w:val="Body Text"/>
    <w:basedOn w:val="Normal"/>
    <w:link w:val="BodyTextChar1"/>
    <w:rsid w:val="0070659A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70659A"/>
  </w:style>
  <w:style w:type="character" w:customStyle="1" w:styleId="BodyTextChar1">
    <w:name w:val="Body Text Char1"/>
    <w:basedOn w:val="DefaultParagraphFont"/>
    <w:link w:val="BodyText"/>
    <w:rsid w:val="007065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0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BC"/>
  </w:style>
  <w:style w:type="paragraph" w:styleId="Footer">
    <w:name w:val="footer"/>
    <w:basedOn w:val="Normal"/>
    <w:link w:val="FooterChar"/>
    <w:uiPriority w:val="99"/>
    <w:unhideWhenUsed/>
    <w:rsid w:val="00F0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BC"/>
  </w:style>
  <w:style w:type="paragraph" w:styleId="BalloonText">
    <w:name w:val="Balloon Text"/>
    <w:basedOn w:val="Normal"/>
    <w:link w:val="BalloonTextChar"/>
    <w:uiPriority w:val="99"/>
    <w:semiHidden/>
    <w:unhideWhenUsed/>
    <w:rsid w:val="0091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901E-CD91-4728-A407-20B950604381}"/>
      </w:docPartPr>
      <w:docPartBody>
        <w:p w:rsidR="007C535F" w:rsidRDefault="00EF4855">
          <w:r w:rsidRPr="00FC1B95">
            <w:rPr>
              <w:rStyle w:val="PlaceholderText"/>
            </w:rPr>
            <w:t>Choose an item.</w:t>
          </w:r>
        </w:p>
      </w:docPartBody>
    </w:docPart>
    <w:docPart>
      <w:docPartPr>
        <w:name w:val="732EF791884D4DB098B5C8AC605B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BFB4-C4ED-42FF-A363-E5F8EA554D87}"/>
      </w:docPartPr>
      <w:docPartBody>
        <w:p w:rsidR="007C535F" w:rsidRDefault="007C535F" w:rsidP="007C535F">
          <w:pPr>
            <w:pStyle w:val="732EF791884D4DB098B5C8AC605B8BB04"/>
          </w:pPr>
          <w:r>
            <w:rPr>
              <w:rStyle w:val="PlaceholderText"/>
              <w:lang w:val="sr-Cyrl-RS"/>
            </w:rPr>
            <w:t>Изабрати</w:t>
          </w:r>
        </w:p>
      </w:docPartBody>
    </w:docPart>
    <w:docPart>
      <w:docPartPr>
        <w:name w:val="0B8877B1172D402D9017EA93CD9C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BAAD-4ABE-4939-B6AC-828EF58F336F}"/>
      </w:docPartPr>
      <w:docPartBody>
        <w:p w:rsidR="007C535F" w:rsidRDefault="007C535F" w:rsidP="007C535F">
          <w:pPr>
            <w:pStyle w:val="0B8877B1172D402D9017EA93CD9CC5C43"/>
          </w:pPr>
          <w:r w:rsidRPr="00645429">
            <w:rPr>
              <w:rFonts w:ascii="Resavska BG Sans" w:hAnsi="Resavska BG Sans" w:cs="Arial"/>
              <w:color w:val="808080" w:themeColor="background1" w:themeShade="80"/>
              <w:sz w:val="20"/>
              <w:szCs w:val="24"/>
              <w:lang w:val="sr-Cyrl-RS"/>
            </w:rPr>
            <w:t>Изабрати</w:t>
          </w:r>
        </w:p>
      </w:docPartBody>
    </w:docPart>
    <w:docPart>
      <w:docPartPr>
        <w:name w:val="7BDCA18C20124A06893FD56D5018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8E0E-2ED1-4153-9AFD-57C8960EE908}"/>
      </w:docPartPr>
      <w:docPartBody>
        <w:p w:rsidR="007C535F" w:rsidRDefault="007C535F" w:rsidP="007C535F">
          <w:pPr>
            <w:pStyle w:val="7BDCA18C20124A06893FD56D501892E11"/>
          </w:pPr>
          <w:r w:rsidRPr="00CD659E">
            <w:rPr>
              <w:rFonts w:ascii="Resavska BG Sans" w:hAnsi="Resavska BG Sans" w:cs="Arial"/>
              <w:color w:val="808080" w:themeColor="background1" w:themeShade="80"/>
              <w:sz w:val="20"/>
              <w:szCs w:val="24"/>
              <w:lang w:val="sr-Cyrl-RS"/>
            </w:rPr>
            <w:t>Изабрати датум</w:t>
          </w:r>
        </w:p>
      </w:docPartBody>
    </w:docPart>
    <w:docPart>
      <w:docPartPr>
        <w:name w:val="FE32CBA87F214B2ABFF12A5A69DB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DC35-4482-40AA-A58A-9FDB6C955846}"/>
      </w:docPartPr>
      <w:docPartBody>
        <w:p w:rsidR="007C535F" w:rsidRDefault="007C535F" w:rsidP="007C535F">
          <w:pPr>
            <w:pStyle w:val="FE32CBA87F214B2ABFF12A5A69DB5BC81"/>
          </w:pPr>
          <w:r>
            <w:rPr>
              <w:rStyle w:val="PlaceholderText"/>
              <w:lang w:val="sr-Cyrl-RS"/>
            </w:rPr>
            <w:t>Изабрати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savska BG Sans">
    <w:panose1 w:val="02000603060000020004"/>
    <w:charset w:val="EE"/>
    <w:family w:val="auto"/>
    <w:pitch w:val="variable"/>
    <w:sig w:usb0="A000022F" w:usb1="5000004A" w:usb2="00000000" w:usb3="00000000" w:csb0="0000011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55"/>
    <w:rsid w:val="00012921"/>
    <w:rsid w:val="00306291"/>
    <w:rsid w:val="0055291A"/>
    <w:rsid w:val="007C535F"/>
    <w:rsid w:val="00B51E68"/>
    <w:rsid w:val="00ED077A"/>
    <w:rsid w:val="00E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35F"/>
    <w:rPr>
      <w:color w:val="808080"/>
    </w:rPr>
  </w:style>
  <w:style w:type="paragraph" w:customStyle="1" w:styleId="732EF791884D4DB098B5C8AC605B8BB04">
    <w:name w:val="732EF791884D4DB098B5C8AC605B8BB04"/>
    <w:rsid w:val="007C535F"/>
    <w:rPr>
      <w:rFonts w:eastAsiaTheme="minorHAnsi"/>
    </w:rPr>
  </w:style>
  <w:style w:type="paragraph" w:customStyle="1" w:styleId="FE32CBA87F214B2ABFF12A5A69DB5BC81">
    <w:name w:val="FE32CBA87F214B2ABFF12A5A69DB5BC81"/>
    <w:rsid w:val="007C535F"/>
    <w:rPr>
      <w:rFonts w:eastAsiaTheme="minorHAnsi"/>
    </w:rPr>
  </w:style>
  <w:style w:type="paragraph" w:customStyle="1" w:styleId="0B8877B1172D402D9017EA93CD9CC5C43">
    <w:name w:val="0B8877B1172D402D9017EA93CD9CC5C43"/>
    <w:rsid w:val="007C535F"/>
    <w:rPr>
      <w:rFonts w:eastAsiaTheme="minorHAnsi"/>
    </w:rPr>
  </w:style>
  <w:style w:type="paragraph" w:customStyle="1" w:styleId="7BDCA18C20124A06893FD56D501892E11">
    <w:name w:val="7BDCA18C20124A06893FD56D501892E11"/>
    <w:rsid w:val="007C535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Petrović</dc:creator>
  <cp:lastModifiedBy>Nenad</cp:lastModifiedBy>
  <cp:revision>4</cp:revision>
  <cp:lastPrinted>2020-01-08T08:06:00Z</cp:lastPrinted>
  <dcterms:created xsi:type="dcterms:W3CDTF">2020-02-27T12:54:00Z</dcterms:created>
  <dcterms:modified xsi:type="dcterms:W3CDTF">2022-09-02T10:33:00Z</dcterms:modified>
</cp:coreProperties>
</file>