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2B8" w:rsidRDefault="00C302B8" w:rsidP="00C302B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C302B8">
        <w:rPr>
          <w:rFonts w:ascii="Times New Roman" w:hAnsi="Times New Roman" w:cs="Times New Roman"/>
          <w:sz w:val="24"/>
          <w:szCs w:val="24"/>
          <w:lang w:val="sr-Cyrl-RS"/>
        </w:rPr>
        <w:t>Стипендије за докторске студије</w:t>
      </w:r>
      <w:r w:rsidR="00813F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21DF">
        <w:rPr>
          <w:rFonts w:ascii="Times New Roman" w:hAnsi="Times New Roman" w:cs="Times New Roman"/>
          <w:sz w:val="24"/>
          <w:szCs w:val="24"/>
          <w:lang w:val="sr-Cyrl-RS"/>
        </w:rPr>
        <w:t xml:space="preserve">на Универзитету </w:t>
      </w:r>
      <w:proofErr w:type="spellStart"/>
      <w:r w:rsidR="008E21DF">
        <w:rPr>
          <w:rFonts w:ascii="Times New Roman" w:hAnsi="Times New Roman" w:cs="Times New Roman"/>
          <w:sz w:val="24"/>
          <w:szCs w:val="24"/>
          <w:lang w:val="sr-Cyrl-RS"/>
        </w:rPr>
        <w:t>Хертфордшир</w:t>
      </w:r>
      <w:proofErr w:type="spellEnd"/>
    </w:p>
    <w:p w:rsidR="00B55D96" w:rsidRDefault="00B55D96" w:rsidP="00B55D96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55D96" w:rsidRPr="00B55D96" w:rsidRDefault="00B55D96" w:rsidP="00B55D96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B55D96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Стипендије су доступне у оквиру пројекта Моделирање неуспеха у композитним материјалима коришћењем симулационог софтвера нове генерације. </w:t>
      </w:r>
      <w:r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Пријаве су отворене до 12. јануара 2020. године.</w:t>
      </w:r>
    </w:p>
    <w:p w:rsidR="008E21DF" w:rsidRDefault="008E21DF" w:rsidP="00C302B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302B8" w:rsidRDefault="00C302B8" w:rsidP="00E31A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Отворене су пријаве за </w:t>
      </w:r>
      <w:r w:rsidR="00E31AFD">
        <w:rPr>
          <w:rFonts w:ascii="Times New Roman" w:hAnsi="Times New Roman" w:cs="Times New Roman"/>
          <w:sz w:val="24"/>
          <w:szCs w:val="24"/>
          <w:lang w:val="sr-Cyrl-RS"/>
        </w:rPr>
        <w:t xml:space="preserve">стипендије за докторске студије у трајању од 3 године на Универзитету </w:t>
      </w:r>
      <w:proofErr w:type="spellStart"/>
      <w:r w:rsidR="00E31AFD">
        <w:rPr>
          <w:rFonts w:ascii="Times New Roman" w:hAnsi="Times New Roman" w:cs="Times New Roman"/>
          <w:sz w:val="24"/>
          <w:szCs w:val="24"/>
          <w:lang w:val="sr-Cyrl-RS"/>
        </w:rPr>
        <w:t>Хертфордшир</w:t>
      </w:r>
      <w:proofErr w:type="spellEnd"/>
      <w:r w:rsidR="00BE266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BE2665">
        <w:rPr>
          <w:rFonts w:ascii="Times New Roman" w:hAnsi="Times New Roman" w:cs="Times New Roman"/>
          <w:sz w:val="24"/>
          <w:szCs w:val="24"/>
          <w:lang w:val="sr-Cyrl-RS"/>
        </w:rPr>
        <w:t>Хатфилд</w:t>
      </w:r>
      <w:proofErr w:type="spellEnd"/>
      <w:r w:rsidR="00813F47">
        <w:rPr>
          <w:rFonts w:ascii="Times New Roman" w:hAnsi="Times New Roman" w:cs="Times New Roman"/>
          <w:sz w:val="24"/>
          <w:szCs w:val="24"/>
          <w:lang w:val="sr-Cyrl-RS"/>
        </w:rPr>
        <w:t>, УК</w:t>
      </w:r>
      <w:r w:rsidR="00BE266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31AFD" w:rsidRDefault="00E31AFD" w:rsidP="00A86F4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Стипендије су намењене за истраживање у оквиру Истраживачке групе за материјале и структуре Факултета за инжењерство и компјутерске науке Универзитета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Хертфордшир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доступне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>
        <w:rPr>
          <w:rFonts w:ascii="Times New Roman" w:hAnsi="Times New Roman" w:cs="Times New Roman"/>
          <w:sz w:val="24"/>
          <w:szCs w:val="24"/>
          <w:lang w:val="sr-Cyrl-RS"/>
        </w:rPr>
        <w:t>од марта 2020.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F3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86F4F" w:rsidRPr="00E31AFD" w:rsidRDefault="00BE2665" w:rsidP="00A86F4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овај програм могу аплицирати кандидати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73E1">
        <w:rPr>
          <w:rFonts w:ascii="Times New Roman" w:hAnsi="Times New Roman" w:cs="Times New Roman"/>
          <w:sz w:val="24"/>
          <w:szCs w:val="24"/>
          <w:lang w:val="sr-Cyrl-RS"/>
        </w:rPr>
        <w:t>са завршеним основним студијама, са просеком изнад 60</w:t>
      </w:r>
      <w:r w:rsidR="008E21DF">
        <w:rPr>
          <w:rFonts w:ascii="Times New Roman" w:hAnsi="Times New Roman" w:cs="Times New Roman"/>
          <w:sz w:val="24"/>
          <w:szCs w:val="24"/>
          <w:lang w:val="sr-Cyrl-RS"/>
        </w:rPr>
        <w:t>%, у области машинског/аеронаутичког инжењерства, физике, математике или релевантне сродне дисциплине. Пожељно је да кандидати имају завршене мастер студије или еквивалентно</w:t>
      </w:r>
      <w:r w:rsidR="00A86F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E21DF">
        <w:rPr>
          <w:rFonts w:ascii="Times New Roman" w:hAnsi="Times New Roman" w:cs="Times New Roman"/>
          <w:sz w:val="24"/>
          <w:szCs w:val="24"/>
          <w:lang w:val="sr-Cyrl-RS"/>
        </w:rPr>
        <w:t>искуство</w:t>
      </w:r>
      <w:r w:rsidR="00A86F4F">
        <w:rPr>
          <w:rFonts w:ascii="Times New Roman" w:hAnsi="Times New Roman" w:cs="Times New Roman"/>
          <w:sz w:val="24"/>
          <w:szCs w:val="24"/>
          <w:lang w:val="sr-Cyrl-RS"/>
        </w:rPr>
        <w:t xml:space="preserve"> у индустрији.</w:t>
      </w:r>
      <w:r w:rsidR="008E21D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6F4F">
        <w:rPr>
          <w:rFonts w:ascii="Times New Roman" w:hAnsi="Times New Roman" w:cs="Times New Roman"/>
          <w:sz w:val="24"/>
          <w:szCs w:val="24"/>
          <w:lang w:val="sr-Cyrl-RS"/>
        </w:rPr>
        <w:t xml:space="preserve">Од кандидата се очекује добро разумевање </w:t>
      </w:r>
      <w:r w:rsidR="00A86F4F" w:rsidRPr="00E31AFD">
        <w:rPr>
          <w:rFonts w:ascii="Times New Roman" w:hAnsi="Times New Roman" w:cs="Times New Roman"/>
          <w:sz w:val="24"/>
          <w:szCs w:val="24"/>
          <w:lang w:val="sr-Cyrl-RS"/>
        </w:rPr>
        <w:t>механике и нумеричког моделирања и потенцијал за развијање аналитичких и програмских вештина.</w:t>
      </w:r>
    </w:p>
    <w:p w:rsidR="00E31AFD" w:rsidRDefault="00E31AFD" w:rsidP="00E31A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1AFD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A86F4F">
        <w:rPr>
          <w:rFonts w:ascii="Times New Roman" w:hAnsi="Times New Roman" w:cs="Times New Roman"/>
          <w:sz w:val="24"/>
          <w:szCs w:val="24"/>
          <w:lang w:val="sr-Cyrl-RS"/>
        </w:rPr>
        <w:t>типендије</w:t>
      </w:r>
      <w:r w:rsidRPr="00E31AFD">
        <w:rPr>
          <w:rFonts w:ascii="Times New Roman" w:hAnsi="Times New Roman" w:cs="Times New Roman"/>
          <w:sz w:val="24"/>
          <w:szCs w:val="24"/>
          <w:lang w:val="sr-Cyrl-RS"/>
        </w:rPr>
        <w:t xml:space="preserve"> су доступн</w:t>
      </w:r>
      <w:r w:rsidR="00A86F4F">
        <w:rPr>
          <w:rFonts w:ascii="Times New Roman" w:hAnsi="Times New Roman" w:cs="Times New Roman"/>
          <w:sz w:val="24"/>
          <w:szCs w:val="24"/>
          <w:lang w:val="sr-Cyrl-RS"/>
        </w:rPr>
        <w:t xml:space="preserve">е </w:t>
      </w:r>
      <w:r w:rsidRPr="00E31AFD">
        <w:rPr>
          <w:rFonts w:ascii="Times New Roman" w:hAnsi="Times New Roman" w:cs="Times New Roman"/>
          <w:sz w:val="24"/>
          <w:szCs w:val="24"/>
          <w:lang w:val="sr-Cyrl-RS"/>
        </w:rPr>
        <w:t xml:space="preserve">међународним и </w:t>
      </w:r>
      <w:r w:rsidR="00A86F4F">
        <w:rPr>
          <w:rFonts w:ascii="Times New Roman" w:hAnsi="Times New Roman" w:cs="Times New Roman"/>
          <w:sz w:val="24"/>
          <w:szCs w:val="24"/>
          <w:lang w:val="sr-Cyrl-RS"/>
        </w:rPr>
        <w:t>УК/</w:t>
      </w:r>
      <w:r w:rsidRPr="00E31AFD">
        <w:rPr>
          <w:rFonts w:ascii="Times New Roman" w:hAnsi="Times New Roman" w:cs="Times New Roman"/>
          <w:sz w:val="24"/>
          <w:szCs w:val="24"/>
          <w:lang w:val="sr-Cyrl-RS"/>
        </w:rPr>
        <w:t xml:space="preserve">ЕУ </w:t>
      </w:r>
      <w:r w:rsidR="00A86F4F">
        <w:rPr>
          <w:rFonts w:ascii="Times New Roman" w:hAnsi="Times New Roman" w:cs="Times New Roman"/>
          <w:sz w:val="24"/>
          <w:szCs w:val="24"/>
          <w:lang w:val="sr-Cyrl-RS"/>
        </w:rPr>
        <w:t xml:space="preserve">кандидатима; вредност стипендије је </w:t>
      </w:r>
      <w:r w:rsidRPr="00E31AFD">
        <w:rPr>
          <w:rFonts w:ascii="Times New Roman" w:hAnsi="Times New Roman" w:cs="Times New Roman"/>
          <w:sz w:val="24"/>
          <w:szCs w:val="24"/>
          <w:lang w:val="sr-Cyrl-RS"/>
        </w:rPr>
        <w:t>око 15</w:t>
      </w:r>
      <w:r w:rsidR="00A86F4F">
        <w:rPr>
          <w:rFonts w:ascii="Times New Roman" w:hAnsi="Times New Roman" w:cs="Times New Roman"/>
          <w:sz w:val="24"/>
          <w:szCs w:val="24"/>
          <w:lang w:val="sr-Cyrl-RS"/>
        </w:rPr>
        <w:t xml:space="preserve"> 000</w:t>
      </w:r>
      <w:r w:rsidRPr="00E31AFD">
        <w:rPr>
          <w:rFonts w:ascii="Times New Roman" w:hAnsi="Times New Roman" w:cs="Times New Roman"/>
          <w:sz w:val="24"/>
          <w:szCs w:val="24"/>
          <w:lang w:val="sr-Cyrl-RS"/>
        </w:rPr>
        <w:t xml:space="preserve"> фунти у 2019/20.</w:t>
      </w:r>
      <w:r w:rsidR="00A86F4F">
        <w:rPr>
          <w:rFonts w:ascii="Times New Roman" w:hAnsi="Times New Roman" w:cs="Times New Roman"/>
          <w:sz w:val="24"/>
          <w:szCs w:val="24"/>
          <w:lang w:val="sr-Cyrl-RS"/>
        </w:rPr>
        <w:t xml:space="preserve"> години и</w:t>
      </w:r>
      <w:r w:rsidRPr="00E31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6F4F" w:rsidRPr="00E31AFD">
        <w:rPr>
          <w:rFonts w:ascii="Times New Roman" w:hAnsi="Times New Roman" w:cs="Times New Roman"/>
          <w:sz w:val="24"/>
          <w:szCs w:val="24"/>
          <w:lang w:val="sr-Cyrl-RS"/>
        </w:rPr>
        <w:t>наредне</w:t>
      </w:r>
      <w:r w:rsidR="00A86F4F" w:rsidRPr="00E31A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31AFD">
        <w:rPr>
          <w:rFonts w:ascii="Times New Roman" w:hAnsi="Times New Roman" w:cs="Times New Roman"/>
          <w:sz w:val="24"/>
          <w:szCs w:val="24"/>
          <w:lang w:val="sr-Cyrl-RS"/>
        </w:rPr>
        <w:t>две године, заједно са плаћањем накнада</w:t>
      </w:r>
      <w:r w:rsidR="00B55D9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0535E9" w:rsidRDefault="000535E9" w:rsidP="000535E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Пријавни формулар можете преузети </w:t>
      </w:r>
      <w:hyperlink r:id="rId4" w:history="1">
        <w:r w:rsidRPr="000535E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>. Приликом пријаве потребно је поднети предлог истраживања.</w:t>
      </w:r>
      <w:r w:rsidR="000F307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Попуњену пријаву послати имејлом на адресу: </w:t>
      </w:r>
      <w:hyperlink r:id="rId5" w:history="1">
        <w:r w:rsidRPr="00D7591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doctoralcollegeadmissions@herts.ac.uk</w:t>
        </w:r>
      </w:hyperlink>
    </w:p>
    <w:p w:rsidR="000535E9" w:rsidRPr="000F3070" w:rsidRDefault="000535E9" w:rsidP="000F307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F3070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Рок за пријаву: 12. јануар 2020. године</w:t>
      </w:r>
    </w:p>
    <w:p w:rsidR="000535E9" w:rsidRDefault="000535E9" w:rsidP="000535E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Више информација о овом позиву можете наћи </w:t>
      </w:r>
      <w:hyperlink r:id="rId6" w:history="1">
        <w:r w:rsidRPr="000535E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13F47" w:rsidRPr="00813F47" w:rsidRDefault="00813F47" w:rsidP="00E31AF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sectPr w:rsidR="00813F47" w:rsidRPr="00813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B8"/>
    <w:rsid w:val="000535E9"/>
    <w:rsid w:val="000F3070"/>
    <w:rsid w:val="003B06A6"/>
    <w:rsid w:val="00813F47"/>
    <w:rsid w:val="008E21DF"/>
    <w:rsid w:val="00A86F4F"/>
    <w:rsid w:val="00B55D96"/>
    <w:rsid w:val="00BE2665"/>
    <w:rsid w:val="00C302B8"/>
    <w:rsid w:val="00DC04F5"/>
    <w:rsid w:val="00E31AFD"/>
    <w:rsid w:val="00F5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928E"/>
  <w15:chartTrackingRefBased/>
  <w15:docId w15:val="{06B27733-F6B8-4276-8BAB-3D80F07B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3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3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s.ac.uk/job/BXJ732/phd-studentship-modelling-failure-in-composite-materials-using-next-generation-simulation-software" TargetMode="External"/><Relationship Id="rId5" Type="http://schemas.openxmlformats.org/officeDocument/2006/relationships/hyperlink" Target="mailto:doctoralcollegeadmissions@herts.ac.uk" TargetMode="External"/><Relationship Id="rId4" Type="http://schemas.openxmlformats.org/officeDocument/2006/relationships/hyperlink" Target="http://www.herts.ac.uk/__data/assets/pdf_file/0010/31105/uh-application-form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2019-12-18T08:49:00Z</dcterms:created>
  <dcterms:modified xsi:type="dcterms:W3CDTF">2019-12-18T10:56:00Z</dcterms:modified>
</cp:coreProperties>
</file>