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8C0840">
        <w:rPr>
          <w:rFonts w:ascii="Cambria" w:hAnsi="Cambria"/>
          <w:b/>
          <w:sz w:val="24"/>
          <w:szCs w:val="24"/>
          <w:lang w:val="sr-Cyrl-RS"/>
        </w:rPr>
        <w:t>Табела 7.1.</w:t>
      </w:r>
      <w:bookmarkStart w:id="0" w:name="_GoBack"/>
      <w:bookmarkEnd w:id="0"/>
      <w:r w:rsidRPr="008C0840">
        <w:rPr>
          <w:rFonts w:ascii="Cambria" w:hAnsi="Cambria"/>
          <w:b/>
          <w:sz w:val="24"/>
          <w:szCs w:val="24"/>
          <w:lang w:val="sr-Cyrl-RS"/>
        </w:rPr>
        <w:t xml:space="preserve">  </w:t>
      </w:r>
      <w:r w:rsidRPr="008C0840">
        <w:rPr>
          <w:rFonts w:ascii="Cambria" w:hAnsi="Cambria"/>
          <w:sz w:val="24"/>
          <w:szCs w:val="24"/>
          <w:lang w:val="sr-Cyrl-RS"/>
        </w:rPr>
        <w:t>Преглед  броја  наставника  по  звањима  и  статус  наставника  у високошколској установи  (радни однос са пуним и непуним радним временом, ангажовање по уговору)</w:t>
      </w:r>
    </w:p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</w:p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sz w:val="20"/>
          <w:szCs w:val="20"/>
          <w:lang w:val="sr-Cyrl-RS"/>
        </w:rPr>
      </w:pPr>
      <w:r w:rsidRPr="008C0840">
        <w:rPr>
          <w:rFonts w:ascii="Cambria" w:hAnsi="Cambria"/>
          <w:b/>
          <w:sz w:val="20"/>
          <w:szCs w:val="20"/>
          <w:lang w:val="sr-Cyrl-RS"/>
        </w:rPr>
        <w:t>А. Наставници у сталном радном односу</w:t>
      </w:r>
    </w:p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513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914"/>
        <w:gridCol w:w="2781"/>
        <w:gridCol w:w="1466"/>
        <w:gridCol w:w="1650"/>
        <w:gridCol w:w="1367"/>
        <w:gridCol w:w="4361"/>
      </w:tblGrid>
      <w:tr w:rsidR="00B038E1" w:rsidRPr="008C0840" w:rsidTr="00D76E3F">
        <w:trPr>
          <w:trHeight w:val="340"/>
          <w:jc w:val="center"/>
        </w:trPr>
        <w:tc>
          <w:tcPr>
            <w:tcW w:w="34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Р.</w:t>
            </w:r>
          </w:p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б.</w:t>
            </w:r>
          </w:p>
        </w:tc>
        <w:tc>
          <w:tcPr>
            <w:tcW w:w="65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Матични број</w:t>
            </w:r>
          </w:p>
        </w:tc>
        <w:tc>
          <w:tcPr>
            <w:tcW w:w="95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Име, средње слово, презиме</w:t>
            </w:r>
          </w:p>
        </w:tc>
        <w:tc>
          <w:tcPr>
            <w:tcW w:w="50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D76E3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D76E3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Датум избора</w:t>
            </w:r>
          </w:p>
        </w:tc>
        <w:tc>
          <w:tcPr>
            <w:tcW w:w="470" w:type="pct"/>
            <w:tcBorders>
              <w:top w:val="double" w:sz="4" w:space="0" w:color="auto"/>
              <w:bottom w:val="double" w:sz="4" w:space="0" w:color="auto"/>
            </w:tcBorders>
          </w:tcPr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%</w:t>
            </w:r>
          </w:p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запослења</w:t>
            </w:r>
          </w:p>
        </w:tc>
        <w:tc>
          <w:tcPr>
            <w:tcW w:w="149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Област за коју је биран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5D0F9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5D0F93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1511960724117</w:t>
            </w:r>
          </w:p>
        </w:tc>
        <w:tc>
          <w:tcPr>
            <w:tcW w:w="956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5D0F93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Адамовић Д. Драган</w:t>
            </w:r>
          </w:p>
        </w:tc>
        <w:tc>
          <w:tcPr>
            <w:tcW w:w="504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27.12.2012.</w:t>
            </w:r>
          </w:p>
        </w:tc>
        <w:tc>
          <w:tcPr>
            <w:tcW w:w="470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1E28FA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tcBorders>
              <w:top w:val="double" w:sz="4" w:space="0" w:color="auto"/>
            </w:tcBorders>
            <w:vAlign w:val="center"/>
          </w:tcPr>
          <w:p w:rsidR="009B1102" w:rsidRPr="008C0840" w:rsidRDefault="009B1102" w:rsidP="005D0F93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0711958720088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Александровић М. Србислав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27.01.2011.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0502952720037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Арсовски М. Славко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12.06.1997.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1E28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1E28FA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1609950720083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1E28FA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Бабић Ј. Милун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21.03.1990.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1E28FA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1E28FA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1104954720032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Бабић Ј. Мирослав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26.10.1999.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1E28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1E28FA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0104967720054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1E28FA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Благојевић Ж. Мирко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12.02.2014.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1E28FA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1E28FA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1208962725027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Богдановић М. Гордана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14.02.2012.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0401951720032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Бојић Љ. Милорад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02.03.1995.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Термодинамика и </w:t>
            </w: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термотехника</w:t>
            </w:r>
            <w:proofErr w:type="spellEnd"/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0502954720034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Васиљевић С. Богдан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26.06.2003.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1604950725024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Вељовић В. Љиљана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11.01.2012.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0507977720068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Вујанац С. Родољуб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избор у току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2007969725047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Глишовић Д. Јасна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13.02.2013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Моторна возила,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2610970720022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Гордић Р. Душан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01.03.2012.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0506966720035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Грујовић А. Ненад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25.01.2007.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0401962720026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Давинић Љ. Александар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12.11.2013.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Мотори СУС,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0907692720027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Девеџић Б. Горан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12.11.2009.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1108968720014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Деспотовић З. Милан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01.03.2012.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1707966725060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Ђорђевић Д. Зорица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12.02.2014.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2503962720020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Ерић Д. Милан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13.03.2013.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2303962720013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Живковић М. Мирослав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25.01.2007.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3005964725023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Ивановић Т. Лозица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13.06.2012.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1208952725118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Јанковић С. Александра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23.02.2001.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Моторна возила, Друмски саобраћај, Примењена механика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2802950783415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Јеремић М. Бранислав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12.03.1998.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0806966720039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Јовановић Б. Саша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У току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0203963720031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Јовичић М. Небојша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30.06.2011.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1803967787816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Јовичић Р. Гордана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13.07.2011.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0311958720047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Крстић В. Божидар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03.06.2004.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Моторна возила,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2203957720051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Лазић Н. Вукић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31.03.2011.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2912949720035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Лазић П. Миодраг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21.12.1993.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2612966725039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Лукић К. Јованка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29.09.2011.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Моторна возила,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0701964720035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Лукић С. Небојша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14.10.2008.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Термодинамика и </w:t>
            </w: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термотехника</w:t>
            </w:r>
            <w:proofErr w:type="spellEnd"/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2709963788920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Мандић М. Весна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27.12.2012.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1708963725023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Марјановић А. Весна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09.07.2014.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1312961783416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Марјановић Ј. Ненад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29.11.2007.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231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231CA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2506970720012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231CA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Матијевић С. Милан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27.01.2012.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231CA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231CA">
            <w:pPr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Аутоматика и мехатроника,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0509971720018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Мачужић Д. Иван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14.02.2012.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eastAsia="Times New Roman" w:hAnsi="Cambria" w:cs="Arial"/>
                <w:sz w:val="20"/>
                <w:szCs w:val="20"/>
                <w:lang w:val="en-U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0210981761027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 w:cs="Arial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Миловановић</w:t>
            </w:r>
            <w:r w:rsidRPr="008C0840">
              <w:rPr>
                <w:rFonts w:ascii="Cambria" w:hAnsi="Cambria" w:cs="Arial"/>
                <w:sz w:val="20"/>
                <w:szCs w:val="20"/>
              </w:rPr>
              <w:t xml:space="preserve"> М. Владимир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8C0840">
              <w:rPr>
                <w:rFonts w:ascii="Cambria" w:hAnsi="Cambria" w:cs="Arial"/>
                <w:sz w:val="20"/>
                <w:szCs w:val="20"/>
              </w:rPr>
              <w:t>избор у току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Електротехничко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3012954720011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Миловановић М. Добрица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31.03.2011.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1705968720012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Милорадовић А. Ненад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17.01.2008.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2301969725018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Милорадовић М. Данијела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19.09.2012.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Моторна возила,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2001951720074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Милосављевић И. Драган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12.02.1997.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1511967720052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Митровић Р. Слободан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13.06.2012.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0201959782828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Недић П. Богдан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15.09.2009.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3011951725016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Николић Р. Ружица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15.05.2000.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3110969724112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Пеулић С. Александар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11.05.2012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Рачунарска техника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1901956720010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Пешић Б. Радивоје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28.10.2004.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Мотори СУС,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1911960735060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Радуловић Ј. Јасна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29.09.2011.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Аутоматика и мехатроника,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1505967725062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Ранковић М. Весна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19.06.2014.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Аутоматика и мехатроника,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1509963726027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Ратковић Р. Нада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13.10.2010.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1607966720013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Савић Р. Слободан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13.07.2011.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2712952720012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Славковић Б. Радован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05.11.1998.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1107972725040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Стефановић Д. Сандра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наставник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11.09.2013.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Енглески језик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2907971720010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Стефановић Ж. Миладин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25.09.2014.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0102951720035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Стефановић Ч. Милентије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02.03.1995.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0309974720028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Стојановић Ж. Блажа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12.11.2013.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1007967725054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Тадић П. Данијела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28.02.2013.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0201958720144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Тадић У. Бранко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29.11.2007.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2408956720024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Тарановић С. Драган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12.06..2013.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Моторна возила, Аутоматика и </w:t>
            </w: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мехатроника</w:t>
            </w:r>
            <w:proofErr w:type="spellEnd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и Друмски саобраћај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2209969720012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Тодоровић М. Петар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14.11.2012.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1103962720029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Ћатић М. Добривоје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29.09.2011.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Машинске конструкције и механизација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2302970720018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Филиповић Д. Ненад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27.05.2010.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Примењена механика, Примењена информатика и рачунарско инжењерство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3A743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2106950720034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3A743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Чукић Д. Рајко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12.01.2011.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3A743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Производно машинство, Индустријски инжењеринг</w:t>
            </w:r>
          </w:p>
        </w:tc>
      </w:tr>
      <w:tr w:rsidR="009B1102" w:rsidRPr="008C0840" w:rsidTr="00D76E3F">
        <w:trPr>
          <w:trHeight w:hRule="exact" w:val="567"/>
          <w:jc w:val="center"/>
        </w:trPr>
        <w:tc>
          <w:tcPr>
            <w:tcW w:w="346" w:type="pct"/>
            <w:vAlign w:val="center"/>
          </w:tcPr>
          <w:p w:rsidR="009B1102" w:rsidRPr="008C0840" w:rsidRDefault="009B1102" w:rsidP="0081075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658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1505967725046</w:t>
            </w:r>
          </w:p>
        </w:tc>
        <w:tc>
          <w:tcPr>
            <w:tcW w:w="956" w:type="pct"/>
            <w:vAlign w:val="center"/>
          </w:tcPr>
          <w:p w:rsidR="009B1102" w:rsidRPr="008C0840" w:rsidRDefault="009B1102" w:rsidP="00810758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Шуштершич М. Вања</w:t>
            </w:r>
          </w:p>
        </w:tc>
        <w:tc>
          <w:tcPr>
            <w:tcW w:w="504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567" w:type="pct"/>
            <w:vAlign w:val="center"/>
          </w:tcPr>
          <w:p w:rsidR="009B1102" w:rsidRPr="008C0840" w:rsidRDefault="009B1102" w:rsidP="00D76E3F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12.05.2010.</w:t>
            </w:r>
          </w:p>
        </w:tc>
        <w:tc>
          <w:tcPr>
            <w:tcW w:w="470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499" w:type="pct"/>
            <w:vAlign w:val="center"/>
          </w:tcPr>
          <w:p w:rsidR="009B1102" w:rsidRPr="008C0840" w:rsidRDefault="009B1102" w:rsidP="00810758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Енергетика и процесна техника</w:t>
            </w:r>
          </w:p>
        </w:tc>
      </w:tr>
      <w:tr w:rsidR="00810758" w:rsidRPr="008C0840" w:rsidTr="00AA3404">
        <w:trPr>
          <w:trHeight w:val="340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10758" w:rsidRPr="008C0840" w:rsidRDefault="00810758" w:rsidP="00AA3404">
            <w:pPr>
              <w:spacing w:before="120" w:after="12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i/>
                <w:sz w:val="20"/>
                <w:szCs w:val="20"/>
                <w:lang w:val="sr-Cyrl-RS"/>
              </w:rPr>
              <w:t>Напомена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: </w:t>
            </w: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Поткомисија</w:t>
            </w:r>
            <w:proofErr w:type="spellEnd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ће, случајним избором, проверити радне књижице</w:t>
            </w:r>
          </w:p>
        </w:tc>
      </w:tr>
    </w:tbl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8C0840">
        <w:rPr>
          <w:rFonts w:ascii="Cambria" w:hAnsi="Cambria"/>
          <w:b/>
          <w:sz w:val="20"/>
          <w:szCs w:val="20"/>
          <w:lang w:val="sr-Cyrl-RS"/>
        </w:rPr>
        <w:t>Б. Наставници по уговору</w:t>
      </w:r>
    </w:p>
    <w:p w:rsidR="007D408A" w:rsidRPr="008C0840" w:rsidRDefault="007D408A" w:rsidP="007D408A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</w:p>
    <w:tbl>
      <w:tblPr>
        <w:tblW w:w="148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776"/>
        <w:gridCol w:w="2974"/>
        <w:gridCol w:w="1305"/>
        <w:gridCol w:w="1527"/>
        <w:gridCol w:w="1906"/>
        <w:gridCol w:w="2095"/>
        <w:gridCol w:w="2480"/>
      </w:tblGrid>
      <w:tr w:rsidR="007D408A" w:rsidRPr="008C0840" w:rsidTr="003413F0">
        <w:trPr>
          <w:jc w:val="center"/>
        </w:trPr>
        <w:tc>
          <w:tcPr>
            <w:tcW w:w="8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Р.</w:t>
            </w:r>
          </w:p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б.</w:t>
            </w:r>
          </w:p>
        </w:tc>
        <w:tc>
          <w:tcPr>
            <w:tcW w:w="17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Матични број</w:t>
            </w:r>
          </w:p>
        </w:tc>
        <w:tc>
          <w:tcPr>
            <w:tcW w:w="29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Име, средње слово, презиме</w:t>
            </w:r>
          </w:p>
        </w:tc>
        <w:tc>
          <w:tcPr>
            <w:tcW w:w="130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3413F0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15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Датум избора</w:t>
            </w:r>
          </w:p>
        </w:tc>
        <w:tc>
          <w:tcPr>
            <w:tcW w:w="190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Број уговора</w:t>
            </w:r>
          </w:p>
        </w:tc>
        <w:tc>
          <w:tcPr>
            <w:tcW w:w="209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Сагласност број</w:t>
            </w:r>
          </w:p>
        </w:tc>
        <w:tc>
          <w:tcPr>
            <w:tcW w:w="24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D408A" w:rsidRPr="008C0840" w:rsidRDefault="007D408A" w:rsidP="00B06215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Област за коју је биран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1706982725074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FB5B8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Алексић М.Татјана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13.02.2013.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01-1/3545 од 27.10.2014.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890/</w:t>
            </w:r>
            <w:r w:rsidRPr="008C0840"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XVI-3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од 02.10.2014.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Теорија графова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3009977805056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FB5B8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Атанацковић-Јеличић Т. Јелена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25.09.2012.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shd w:val="clear" w:color="auto" w:fill="auto"/>
          </w:tcPr>
          <w:p w:rsidR="00665D05" w:rsidRPr="008C0840" w:rsidRDefault="00665D05" w:rsidP="00FB5B89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01-2059/3 од 25.09.2014.</w:t>
            </w:r>
          </w:p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01-2059/2 од 25.09.2014.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Архитектонско-урбанистичко планирање пројектовање и теорија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1809982830041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Бучко M. Михаел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24.06.2008.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Војномашинско</w:t>
            </w:r>
            <w:proofErr w:type="spellEnd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инжењерство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2109960710060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Васиљевић М. Дарко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18.06.2009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Оптика и </w:t>
            </w: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оптоелектроника</w:t>
            </w:r>
            <w:proofErr w:type="spellEnd"/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0507963710167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Вуруна М. Младен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07.10.2010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Погонска средства и корозија и заштита материјала; Заштита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животне средине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1312957783711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Димитријевић С. Раденко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30.03.2011.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Инжењерство убојних средстава, Опасне материје</w:t>
            </w:r>
          </w:p>
        </w:tc>
      </w:tr>
      <w:tr w:rsidR="00665D05" w:rsidRPr="008C0840" w:rsidTr="00E000CD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3413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1105978720021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</w:rPr>
            </w:pPr>
            <w:r w:rsidRPr="008C0840">
              <w:rPr>
                <w:rFonts w:ascii="Cambria" w:hAnsi="Cambria"/>
              </w:rPr>
              <w:t>Ивановић Р. Милош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09.03.2011.</w:t>
            </w:r>
          </w:p>
        </w:tc>
        <w:tc>
          <w:tcPr>
            <w:tcW w:w="1906" w:type="dxa"/>
            <w:shd w:val="clear" w:color="auto" w:fill="auto"/>
          </w:tcPr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E000C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680/</w:t>
            </w:r>
            <w:r w:rsidRPr="008C0840"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XVI-2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од 27.08.2014.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Рачунарске комуникације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1503969773223</w:t>
            </w:r>
          </w:p>
        </w:tc>
        <w:tc>
          <w:tcPr>
            <w:tcW w:w="2974" w:type="dxa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Илић С. Слободан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01.12.2012.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01-1/589 </w:t>
            </w:r>
            <w:r w:rsidR="00E000CD"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од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Инжењерство одржавања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1203956791814</w:t>
            </w:r>
          </w:p>
        </w:tc>
        <w:tc>
          <w:tcPr>
            <w:tcW w:w="2974" w:type="dxa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Јеремић Б. Радун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  <w:r w:rsidRPr="008C0840">
              <w:rPr>
                <w:rFonts w:ascii="Cambria" w:hAnsi="Cambria"/>
                <w:sz w:val="20"/>
                <w:szCs w:val="20"/>
              </w:rPr>
              <w:t xml:space="preserve"> проф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12.06.2002.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01-1/589 </w:t>
            </w:r>
            <w:r w:rsidR="00E000CD"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од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Опасне материје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0403974760018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Јерковић Д. Дамир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у току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01-1/589 </w:t>
            </w:r>
            <w:r w:rsidR="00E000CD"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од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Технологија одржавања наоружања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1601975880017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Кари В. Александар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12.06.2008.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01-1/589 </w:t>
            </w:r>
            <w:r w:rsidR="00E000CD"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од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Механика наоружања</w:t>
            </w:r>
          </w:p>
        </w:tc>
      </w:tr>
      <w:tr w:rsidR="00665D05" w:rsidRPr="008C0840" w:rsidTr="00E000CD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2810977805014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FB5B8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Костреш Љ. Милица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25.09.2012.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DB1F44" w:rsidP="00E000CD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01-1/4519 од 26.12.2014.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01-2061/3 од 25.09.2014.</w:t>
            </w:r>
          </w:p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01-2061/2 од 25.09.2014.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Архитектонско-урбанистичко планирање пројектовање и теорија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B0621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2810959725011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B0621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Лазић М. Мирјана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A3199A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14.04.2010.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01-1/3544 од 27.10.2014.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890/</w:t>
            </w:r>
            <w:r w:rsidRPr="008C0840"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XVI-3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од 02.10.2014.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Линерана алгебра, аналитичка геометрија, спектрална теорија графова</w:t>
            </w:r>
          </w:p>
        </w:tc>
      </w:tr>
      <w:tr w:rsidR="00665D05" w:rsidRPr="008C0840" w:rsidTr="00E000CD">
        <w:trPr>
          <w:jc w:val="center"/>
        </w:trPr>
        <w:tc>
          <w:tcPr>
            <w:tcW w:w="821" w:type="dxa"/>
            <w:tcBorders>
              <w:top w:val="double" w:sz="4" w:space="0" w:color="auto"/>
            </w:tcBorders>
            <w:vAlign w:val="center"/>
          </w:tcPr>
          <w:p w:rsidR="00665D05" w:rsidRPr="008C0840" w:rsidRDefault="00665D05" w:rsidP="00B0621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tcBorders>
              <w:top w:val="double" w:sz="4" w:space="0" w:color="auto"/>
            </w:tcBorders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0510976000000</w:t>
            </w:r>
          </w:p>
        </w:tc>
        <w:tc>
          <w:tcPr>
            <w:tcW w:w="2974" w:type="dxa"/>
            <w:tcBorders>
              <w:top w:val="double" w:sz="4" w:space="0" w:color="auto"/>
            </w:tcBorders>
            <w:vAlign w:val="center"/>
          </w:tcPr>
          <w:p w:rsidR="00665D05" w:rsidRPr="008C0840" w:rsidRDefault="00665D05" w:rsidP="00B0621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Лука К. Ваљо</w:t>
            </w:r>
          </w:p>
        </w:tc>
        <w:tc>
          <w:tcPr>
            <w:tcW w:w="1305" w:type="dxa"/>
            <w:tcBorders>
              <w:top w:val="double" w:sz="4" w:space="0" w:color="auto"/>
            </w:tcBorders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tcBorders>
              <w:top w:val="double" w:sz="4" w:space="0" w:color="auto"/>
            </w:tcBorders>
            <w:vAlign w:val="center"/>
          </w:tcPr>
          <w:p w:rsidR="00665D05" w:rsidRPr="008C0840" w:rsidRDefault="00665D05" w:rsidP="00A3199A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11.06.2014</w:t>
            </w:r>
          </w:p>
        </w:tc>
        <w:tc>
          <w:tcPr>
            <w:tcW w:w="190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D05" w:rsidRPr="008C0840" w:rsidRDefault="0021486E" w:rsidP="00E000CD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01-1/3893 од 14.11.2014.</w:t>
            </w:r>
          </w:p>
        </w:tc>
        <w:tc>
          <w:tcPr>
            <w:tcW w:w="209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01-4738 од 26.11.2014.</w:t>
            </w:r>
          </w:p>
        </w:tc>
        <w:tc>
          <w:tcPr>
            <w:tcW w:w="24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65D05" w:rsidRPr="008C0840" w:rsidRDefault="00665D05" w:rsidP="009C2306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Италијански језик и лингвистика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3413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0405951710210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</w:rPr>
            </w:pPr>
            <w:r w:rsidRPr="008C0840">
              <w:rPr>
                <w:rFonts w:ascii="Cambria" w:hAnsi="Cambria"/>
              </w:rPr>
              <w:t>Милутиновић М. Вељко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  <w:r w:rsidRPr="008C0840">
              <w:rPr>
                <w:rFonts w:ascii="Cambria" w:hAnsi="Cambria"/>
                <w:sz w:val="20"/>
                <w:szCs w:val="20"/>
              </w:rPr>
              <w:t xml:space="preserve"> проф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01.03.2012.</w:t>
            </w:r>
          </w:p>
        </w:tc>
        <w:tc>
          <w:tcPr>
            <w:tcW w:w="1906" w:type="dxa"/>
            <w:shd w:val="clear" w:color="auto" w:fill="auto"/>
          </w:tcPr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2095" w:type="dxa"/>
            <w:shd w:val="clear" w:color="auto" w:fill="auto"/>
          </w:tcPr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ЕТФ бр. 1127 од 20.06.2014.</w:t>
            </w:r>
          </w:p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ФИНК бр. 01-1/1978 од 24.06.2014.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Рачунарска техника и информатика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1904966796812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FB5B8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Павловић Б. Мирјана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14.04.2010.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01-1/3543 од 27.10.2014.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890/</w:t>
            </w:r>
            <w:r w:rsidRPr="008C0840"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XVI-3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од 02.10.2014.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Математичка анализа са применама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0712957130003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Радуловић Р. Југослав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12.7.2011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Технологија одржавања наоружања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1512968800048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FB5B8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Реба Н. Дарко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07.10.2011.</w:t>
            </w:r>
          </w:p>
        </w:tc>
        <w:tc>
          <w:tcPr>
            <w:tcW w:w="1906" w:type="dxa"/>
            <w:shd w:val="clear" w:color="auto" w:fill="auto"/>
          </w:tcPr>
          <w:p w:rsidR="00665D05" w:rsidRPr="008C0840" w:rsidRDefault="00665D05" w:rsidP="00FB5B89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01-2060/3 од 25.09.2014.</w:t>
            </w:r>
          </w:p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01-2060/2 од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25.09.2014.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lastRenderedPageBreak/>
              <w:t xml:space="preserve">Архитектонско-урбанистичко планирање </w:t>
            </w:r>
            <w:r w:rsidRPr="008C0840">
              <w:rPr>
                <w:rFonts w:ascii="Cambria" w:hAnsi="Cambria"/>
                <w:sz w:val="20"/>
                <w:szCs w:val="20"/>
              </w:rPr>
              <w:lastRenderedPageBreak/>
              <w:t>пројектовање и теорија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3413F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0505961890084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</w:rPr>
            </w:pPr>
            <w:r w:rsidRPr="008C0840">
              <w:rPr>
                <w:rFonts w:ascii="Cambria" w:hAnsi="Cambria"/>
              </w:rPr>
              <w:t>Сарановац В. Лазар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  <w:r w:rsidRPr="008C0840">
              <w:rPr>
                <w:rFonts w:ascii="Cambria" w:hAnsi="Cambria"/>
                <w:sz w:val="20"/>
                <w:szCs w:val="20"/>
              </w:rPr>
              <w:t xml:space="preserve"> проф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6" w:type="dxa"/>
            <w:shd w:val="clear" w:color="auto" w:fill="auto"/>
          </w:tcPr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2095" w:type="dxa"/>
            <w:shd w:val="clear" w:color="auto" w:fill="auto"/>
          </w:tcPr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ЕТФ бр. 112</w:t>
            </w:r>
            <w:r w:rsidR="00DB1F44" w:rsidRPr="008C0840">
              <w:rPr>
                <w:rFonts w:ascii="Cambria" w:eastAsia="MS Mincho" w:hAnsi="Cambria"/>
                <w:sz w:val="20"/>
                <w:szCs w:val="20"/>
                <w:lang w:val="ru-RU"/>
              </w:rPr>
              <w:t>6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од 20.06.2014.</w:t>
            </w:r>
          </w:p>
          <w:p w:rsidR="00665D05" w:rsidRPr="008C0840" w:rsidRDefault="00665D05" w:rsidP="003413F0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ФИНК бр. 01-1/1978</w:t>
            </w:r>
            <w:r w:rsidR="00DB1F44" w:rsidRPr="008C0840">
              <w:rPr>
                <w:rFonts w:ascii="Cambria" w:eastAsia="MS Mincho" w:hAnsi="Cambria"/>
                <w:sz w:val="20"/>
                <w:szCs w:val="20"/>
                <w:lang w:val="ru-RU"/>
              </w:rPr>
              <w:t>-1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од 24.06.2014.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3413F0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Електроника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1711975725011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FB5B8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Станић П. Марија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ванр. проф.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13.02.2013.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01-1/3546 од 27.10.2014.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890/</w:t>
            </w:r>
            <w:r w:rsidRPr="008C0840"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XVI-3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од 02.10.2014.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Математичка анализа са применама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2302955330025</w:t>
            </w:r>
          </w:p>
        </w:tc>
        <w:tc>
          <w:tcPr>
            <w:tcW w:w="2974" w:type="dxa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Танчић К. Љубиша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  <w:r w:rsidRPr="008C0840">
              <w:rPr>
                <w:rFonts w:ascii="Cambria" w:hAnsi="Cambria"/>
                <w:sz w:val="20"/>
                <w:szCs w:val="20"/>
              </w:rPr>
              <w:t xml:space="preserve"> проф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26.05.2005.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Балистика</w:t>
            </w:r>
          </w:p>
        </w:tc>
      </w:tr>
      <w:tr w:rsidR="00665D05" w:rsidRPr="008C0840" w:rsidTr="003413F0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FB5B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3006984788931</w:t>
            </w:r>
          </w:p>
        </w:tc>
        <w:tc>
          <w:tcPr>
            <w:tcW w:w="2974" w:type="dxa"/>
            <w:vAlign w:val="center"/>
          </w:tcPr>
          <w:p w:rsidR="00665D05" w:rsidRPr="008C0840" w:rsidRDefault="00665D05" w:rsidP="003413F0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Томовић В. Татјана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3413F0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доцент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FB5B89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10.09.2014.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01-1/3547 од 27.10.2014.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FB5B89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890/</w:t>
            </w:r>
            <w:r w:rsidRPr="008C0840">
              <w:rPr>
                <w:rFonts w:ascii="Cambria" w:eastAsia="MS Mincho" w:hAnsi="Cambria"/>
                <w:sz w:val="20"/>
                <w:szCs w:val="20"/>
                <w:lang w:val="en-US"/>
              </w:rPr>
              <w:t xml:space="preserve">XVI-3 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од 02.10.2014.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9C2306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Математичка анализа и примене</w:t>
            </w:r>
          </w:p>
        </w:tc>
      </w:tr>
      <w:tr w:rsidR="00665D05" w:rsidRPr="008C0840" w:rsidTr="00DB1F44">
        <w:trPr>
          <w:jc w:val="center"/>
        </w:trPr>
        <w:tc>
          <w:tcPr>
            <w:tcW w:w="821" w:type="dxa"/>
            <w:vAlign w:val="center"/>
          </w:tcPr>
          <w:p w:rsidR="00665D05" w:rsidRPr="008C0840" w:rsidRDefault="00665D05" w:rsidP="0067758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496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76" w:type="dxa"/>
            <w:vAlign w:val="center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2402956711043</w:t>
            </w:r>
          </w:p>
        </w:tc>
        <w:tc>
          <w:tcPr>
            <w:tcW w:w="2974" w:type="dxa"/>
          </w:tcPr>
          <w:p w:rsidR="00665D05" w:rsidRPr="008C0840" w:rsidRDefault="00665D05" w:rsidP="00677585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Угрчић Д. Маринко</w:t>
            </w:r>
          </w:p>
        </w:tc>
        <w:tc>
          <w:tcPr>
            <w:tcW w:w="1305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ред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  <w:r w:rsidRPr="008C0840">
              <w:rPr>
                <w:rFonts w:ascii="Cambria" w:hAnsi="Cambria"/>
                <w:sz w:val="20"/>
                <w:szCs w:val="20"/>
              </w:rPr>
              <w:t xml:space="preserve"> проф</w:t>
            </w:r>
            <w:r w:rsidRPr="008C0840"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527" w:type="dxa"/>
            <w:vAlign w:val="center"/>
          </w:tcPr>
          <w:p w:rsidR="00665D05" w:rsidRPr="008C0840" w:rsidRDefault="00665D05" w:rsidP="00677585">
            <w:pPr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8C0840">
              <w:rPr>
                <w:rFonts w:ascii="Cambria" w:hAnsi="Cambria"/>
                <w:sz w:val="20"/>
                <w:szCs w:val="20"/>
              </w:rPr>
              <w:t>12.06.2008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01-1/589 24.02.2015.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665D05" w:rsidRPr="008C0840" w:rsidRDefault="00665D05" w:rsidP="00677585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Инжењерство убојних средстава</w:t>
            </w:r>
          </w:p>
        </w:tc>
      </w:tr>
      <w:tr w:rsidR="003413F0" w:rsidRPr="008C0840" w:rsidTr="003413F0">
        <w:trPr>
          <w:jc w:val="center"/>
        </w:trPr>
        <w:tc>
          <w:tcPr>
            <w:tcW w:w="14884" w:type="dxa"/>
            <w:gridSpan w:val="8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413F0" w:rsidRPr="008C0840" w:rsidRDefault="003413F0" w:rsidP="003413F0">
            <w:pPr>
              <w:spacing w:before="120" w:after="12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8C0840">
              <w:rPr>
                <w:rFonts w:ascii="Cambria" w:eastAsia="MS Mincho" w:hAnsi="Cambria"/>
                <w:b/>
                <w:i/>
                <w:sz w:val="20"/>
                <w:szCs w:val="20"/>
                <w:lang w:val="sr-Cyrl-RS"/>
              </w:rPr>
              <w:t>Напомена</w:t>
            </w:r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: </w:t>
            </w:r>
            <w:proofErr w:type="spellStart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>Поткомисија</w:t>
            </w:r>
            <w:proofErr w:type="spellEnd"/>
            <w:r w:rsidRPr="008C0840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 ће случајним избором проверити уговоре о раду и сагласности</w:t>
            </w:r>
          </w:p>
        </w:tc>
      </w:tr>
    </w:tbl>
    <w:p w:rsidR="00170871" w:rsidRPr="008C0840" w:rsidRDefault="00170871">
      <w:pPr>
        <w:rPr>
          <w:rFonts w:ascii="Cambria" w:hAnsi="Cambria"/>
          <w:sz w:val="16"/>
          <w:szCs w:val="16"/>
          <w:lang w:val="sr-Cyrl-RS"/>
        </w:rPr>
      </w:pPr>
    </w:p>
    <w:sectPr w:rsidR="00170871" w:rsidRPr="008C0840" w:rsidSect="005D0F93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0EE" w:rsidRDefault="002E10EE" w:rsidP="00B038E1">
      <w:pPr>
        <w:spacing w:after="0" w:line="240" w:lineRule="auto"/>
      </w:pPr>
      <w:r>
        <w:separator/>
      </w:r>
    </w:p>
  </w:endnote>
  <w:endnote w:type="continuationSeparator" w:id="0">
    <w:p w:rsidR="002E10EE" w:rsidRDefault="002E10EE" w:rsidP="00B03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0EE" w:rsidRDefault="002E10EE" w:rsidP="00B038E1">
      <w:pPr>
        <w:spacing w:after="0" w:line="240" w:lineRule="auto"/>
      </w:pPr>
      <w:r>
        <w:separator/>
      </w:r>
    </w:p>
  </w:footnote>
  <w:footnote w:type="continuationSeparator" w:id="0">
    <w:p w:rsidR="002E10EE" w:rsidRDefault="002E10EE" w:rsidP="00B03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796"/>
    <w:multiLevelType w:val="hybridMultilevel"/>
    <w:tmpl w:val="4EF8E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61D60"/>
    <w:multiLevelType w:val="hybridMultilevel"/>
    <w:tmpl w:val="4EF8E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08A"/>
    <w:rsid w:val="0016099E"/>
    <w:rsid w:val="00170871"/>
    <w:rsid w:val="001E28FA"/>
    <w:rsid w:val="0021486E"/>
    <w:rsid w:val="002E10EE"/>
    <w:rsid w:val="003413F0"/>
    <w:rsid w:val="003A7434"/>
    <w:rsid w:val="003C750E"/>
    <w:rsid w:val="003E2744"/>
    <w:rsid w:val="005D0F93"/>
    <w:rsid w:val="00665D05"/>
    <w:rsid w:val="00677585"/>
    <w:rsid w:val="007D408A"/>
    <w:rsid w:val="00810758"/>
    <w:rsid w:val="008231CA"/>
    <w:rsid w:val="008C0840"/>
    <w:rsid w:val="009B1102"/>
    <w:rsid w:val="009C2306"/>
    <w:rsid w:val="009C3C76"/>
    <w:rsid w:val="00A3199A"/>
    <w:rsid w:val="00AA3404"/>
    <w:rsid w:val="00B038E1"/>
    <w:rsid w:val="00B06215"/>
    <w:rsid w:val="00C03D11"/>
    <w:rsid w:val="00C22517"/>
    <w:rsid w:val="00D50749"/>
    <w:rsid w:val="00D76E3F"/>
    <w:rsid w:val="00DB1F44"/>
    <w:rsid w:val="00DD2081"/>
    <w:rsid w:val="00E000CD"/>
    <w:rsid w:val="00FB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08A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5D0F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8E1"/>
    <w:rPr>
      <w:rFonts w:ascii="Calibri" w:eastAsia="Calibri" w:hAnsi="Calibri" w:cs="Times New Roman"/>
      <w:lang w:val="uz-Cyrl-UZ"/>
    </w:rPr>
  </w:style>
  <w:style w:type="paragraph" w:styleId="Footer">
    <w:name w:val="footer"/>
    <w:basedOn w:val="Normal"/>
    <w:link w:val="FooterChar"/>
    <w:uiPriority w:val="99"/>
    <w:unhideWhenUsed/>
    <w:rsid w:val="00B03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8E1"/>
    <w:rPr>
      <w:rFonts w:ascii="Calibri" w:eastAsia="Calibri" w:hAnsi="Calibri" w:cs="Times New Roman"/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E3F"/>
    <w:rPr>
      <w:rFonts w:ascii="Segoe UI" w:eastAsia="Calibri" w:hAnsi="Segoe UI" w:cs="Segoe UI"/>
      <w:sz w:val="18"/>
      <w:szCs w:val="18"/>
      <w:lang w:val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08A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5D0F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3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8E1"/>
    <w:rPr>
      <w:rFonts w:ascii="Calibri" w:eastAsia="Calibri" w:hAnsi="Calibri" w:cs="Times New Roman"/>
      <w:lang w:val="uz-Cyrl-UZ"/>
    </w:rPr>
  </w:style>
  <w:style w:type="paragraph" w:styleId="Footer">
    <w:name w:val="footer"/>
    <w:basedOn w:val="Normal"/>
    <w:link w:val="FooterChar"/>
    <w:uiPriority w:val="99"/>
    <w:unhideWhenUsed/>
    <w:rsid w:val="00B038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8E1"/>
    <w:rPr>
      <w:rFonts w:ascii="Calibri" w:eastAsia="Calibri" w:hAnsi="Calibri" w:cs="Times New Roman"/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E3F"/>
    <w:rPr>
      <w:rFonts w:ascii="Segoe UI" w:eastAsia="Calibri" w:hAnsi="Segoe UI" w:cs="Segoe UI"/>
      <w:sz w:val="18"/>
      <w:szCs w:val="18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1563</Words>
  <Characters>8912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18</cp:revision>
  <cp:lastPrinted>2015-03-25T11:59:00Z</cp:lastPrinted>
  <dcterms:created xsi:type="dcterms:W3CDTF">2015-03-13T17:26:00Z</dcterms:created>
  <dcterms:modified xsi:type="dcterms:W3CDTF">2015-04-26T17:35:00Z</dcterms:modified>
</cp:coreProperties>
</file>