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3F8" w:rsidRPr="004A0511" w:rsidRDefault="008D581B">
      <w:pPr>
        <w:rPr>
          <w:rFonts w:ascii="Cambria" w:hAnsi="Cambria"/>
          <w:b/>
        </w:rPr>
      </w:pPr>
      <w:bookmarkStart w:id="0" w:name="_GoBack"/>
      <w:r w:rsidRPr="004A0511">
        <w:rPr>
          <w:rFonts w:ascii="Cambria" w:hAnsi="Cambria"/>
          <w:b/>
        </w:rPr>
        <w:t xml:space="preserve">Прилог 9.3. </w:t>
      </w:r>
      <w:r w:rsidRPr="004A0511">
        <w:rPr>
          <w:rFonts w:ascii="Cambria" w:hAnsi="Cambria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</w:p>
    <w:p w:rsidR="006635D1" w:rsidRPr="004A0511" w:rsidRDefault="006635D1">
      <w:pPr>
        <w:rPr>
          <w:rFonts w:ascii="Cambria" w:hAnsi="Cambria"/>
        </w:rPr>
      </w:pPr>
      <w:r w:rsidRPr="004A0511">
        <w:rPr>
          <w:rFonts w:ascii="Cambria" w:hAnsi="Cambria"/>
        </w:rPr>
        <w:t>Укупан број уџбеника и монографија чији су аутори наставници запослени на установи у протеклих 10 година, приказан је у следећој табели:</w:t>
      </w:r>
    </w:p>
    <w:tbl>
      <w:tblPr>
        <w:tblW w:w="325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2097"/>
        <w:gridCol w:w="1497"/>
        <w:gridCol w:w="1410"/>
      </w:tblGrid>
      <w:tr w:rsidR="00B460E6" w:rsidRPr="004A0511" w:rsidTr="006635D1">
        <w:trPr>
          <w:jc w:val="center"/>
        </w:trPr>
        <w:tc>
          <w:tcPr>
            <w:tcW w:w="841" w:type="pct"/>
            <w:tcBorders>
              <w:top w:val="double" w:sz="4" w:space="0" w:color="auto"/>
              <w:bottom w:val="double" w:sz="4" w:space="0" w:color="auto"/>
              <w:tl2br w:val="double" w:sz="4" w:space="0" w:color="auto"/>
            </w:tcBorders>
            <w:vAlign w:val="center"/>
          </w:tcPr>
          <w:p w:rsidR="00B460E6" w:rsidRPr="004A0511" w:rsidRDefault="00B460E6" w:rsidP="008D581B">
            <w:pPr>
              <w:spacing w:after="0" w:line="360" w:lineRule="auto"/>
              <w:ind w:right="-209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Тип</w:t>
            </w:r>
          </w:p>
          <w:p w:rsidR="00B460E6" w:rsidRPr="004A0511" w:rsidRDefault="00B460E6" w:rsidP="008D581B">
            <w:pPr>
              <w:spacing w:after="0" w:line="360" w:lineRule="auto"/>
              <w:ind w:hanging="259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Год.</w:t>
            </w:r>
          </w:p>
        </w:tc>
        <w:tc>
          <w:tcPr>
            <w:tcW w:w="174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60E6" w:rsidRPr="004A0511" w:rsidRDefault="00B460E6" w:rsidP="008D581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Монографија</w:t>
            </w:r>
          </w:p>
        </w:tc>
        <w:tc>
          <w:tcPr>
            <w:tcW w:w="124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60E6" w:rsidRPr="004A0511" w:rsidRDefault="00B460E6" w:rsidP="008D581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Уџбеник</w:t>
            </w:r>
          </w:p>
        </w:tc>
        <w:tc>
          <w:tcPr>
            <w:tcW w:w="117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460E6" w:rsidRPr="004A0511" w:rsidRDefault="00B460E6" w:rsidP="008D581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Укупно  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2005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11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2006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19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16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11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2010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10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15</w:t>
            </w:r>
          </w:p>
        </w:tc>
      </w:tr>
      <w:tr w:rsidR="00B460E6" w:rsidRPr="004A0511" w:rsidTr="006635D1">
        <w:trPr>
          <w:trHeight w:val="233"/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</w:t>
            </w:r>
          </w:p>
        </w:tc>
      </w:tr>
      <w:tr w:rsidR="00B460E6" w:rsidRPr="004A0511" w:rsidTr="006635D1">
        <w:trPr>
          <w:jc w:val="center"/>
        </w:trPr>
        <w:tc>
          <w:tcPr>
            <w:tcW w:w="841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2014</w:t>
            </w:r>
          </w:p>
        </w:tc>
        <w:tc>
          <w:tcPr>
            <w:tcW w:w="1743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44" w:type="pct"/>
            <w:vAlign w:val="center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72" w:type="pct"/>
            <w:shd w:val="clear" w:color="auto" w:fill="auto"/>
            <w:vAlign w:val="bottom"/>
          </w:tcPr>
          <w:p w:rsidR="00B460E6" w:rsidRPr="004A0511" w:rsidRDefault="00B460E6" w:rsidP="00B460E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A0511">
              <w:rPr>
                <w:rFonts w:ascii="Cambria" w:eastAsia="MS Mincho" w:hAnsi="Cambria"/>
                <w:sz w:val="20"/>
                <w:szCs w:val="20"/>
                <w:lang w:val="sr-Cyrl-CS"/>
              </w:rPr>
              <w:t>4</w:t>
            </w:r>
          </w:p>
        </w:tc>
      </w:tr>
    </w:tbl>
    <w:p w:rsidR="008D581B" w:rsidRPr="004A0511" w:rsidRDefault="008D581B">
      <w:pPr>
        <w:rPr>
          <w:rFonts w:ascii="Cambria" w:hAnsi="Cambria"/>
          <w:b/>
        </w:rPr>
      </w:pPr>
    </w:p>
    <w:p w:rsidR="006635D1" w:rsidRPr="004A0511" w:rsidRDefault="006635D1">
      <w:pPr>
        <w:rPr>
          <w:rFonts w:ascii="Cambria" w:hAnsi="Cambria"/>
        </w:rPr>
      </w:pPr>
      <w:r w:rsidRPr="004A0511">
        <w:rPr>
          <w:rFonts w:ascii="Cambria" w:hAnsi="Cambria"/>
        </w:rPr>
        <w:t xml:space="preserve">На Факултету инжењерских наука је запослено 61 наставника, па је однос броја уџбеника и монографија (заједно) чији су аутори наставници запослени на Факултету са бројем наставника на установи у последњих 10 година - </w:t>
      </w:r>
      <w:r w:rsidRPr="004A0511">
        <w:rPr>
          <w:rFonts w:ascii="Cambria" w:hAnsi="Cambria"/>
          <w:b/>
        </w:rPr>
        <w:t>1,80</w:t>
      </w:r>
      <w:r w:rsidRPr="004A0511">
        <w:rPr>
          <w:rFonts w:ascii="Cambria" w:hAnsi="Cambria"/>
        </w:rPr>
        <w:t xml:space="preserve"> по наставнику.</w:t>
      </w:r>
      <w:bookmarkEnd w:id="0"/>
    </w:p>
    <w:sectPr w:rsidR="006635D1" w:rsidRPr="004A0511" w:rsidSect="008D581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81B"/>
    <w:rsid w:val="004A0511"/>
    <w:rsid w:val="004F33F8"/>
    <w:rsid w:val="006635D1"/>
    <w:rsid w:val="008D581B"/>
    <w:rsid w:val="00A06B44"/>
    <w:rsid w:val="00B460E6"/>
    <w:rsid w:val="00C5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</dc:creator>
  <cp:keywords/>
  <dc:description/>
  <cp:lastModifiedBy>Win7</cp:lastModifiedBy>
  <cp:revision>4</cp:revision>
  <dcterms:created xsi:type="dcterms:W3CDTF">2015-04-20T08:06:00Z</dcterms:created>
  <dcterms:modified xsi:type="dcterms:W3CDTF">2015-04-26T17:37:00Z</dcterms:modified>
</cp:coreProperties>
</file>