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A6" w:rsidRPr="00BE0A5D" w:rsidRDefault="00C358A6" w:rsidP="002940C6">
      <w:pPr>
        <w:pStyle w:val="Title"/>
        <w:jc w:val="center"/>
        <w:rPr>
          <w:rFonts w:ascii="Resavska BG Sans" w:hAnsi="Resavska BG Sans"/>
          <w:sz w:val="32"/>
          <w:szCs w:val="32"/>
          <w:lang w:val="sr-Cyrl-RS"/>
        </w:rPr>
      </w:pPr>
      <w:r w:rsidRPr="00BE0A5D">
        <w:rPr>
          <w:rFonts w:ascii="Resavska BG Sans" w:hAnsi="Resavska BG Sans"/>
          <w:sz w:val="32"/>
          <w:szCs w:val="32"/>
          <w:lang w:val="sr-Cyrl-RS"/>
        </w:rPr>
        <w:t>НАСТАВНО-НАУЧНОМ В</w:t>
      </w:r>
      <w:r w:rsidR="002940C6" w:rsidRPr="00BE0A5D">
        <w:rPr>
          <w:rFonts w:ascii="Resavska BG Sans" w:hAnsi="Resavska BG Sans"/>
          <w:sz w:val="32"/>
          <w:szCs w:val="32"/>
          <w:lang w:val="sr-Cyrl-RS"/>
        </w:rPr>
        <w:t xml:space="preserve">ЕЋУ ФАКУЛТЕТА ИНЖЕЊЕРСКИХ НАУКА </w:t>
      </w:r>
      <w:r w:rsidRPr="00BE0A5D">
        <w:rPr>
          <w:rFonts w:ascii="Resavska BG Sans" w:hAnsi="Resavska BG Sans"/>
          <w:sz w:val="32"/>
          <w:szCs w:val="32"/>
          <w:lang w:val="sr-Cyrl-RS"/>
        </w:rPr>
        <w:t>УНИВЕРЗИТЕТА У КРАГУЈЕВЦУ</w:t>
      </w:r>
    </w:p>
    <w:p w:rsidR="0077630D" w:rsidRPr="00BE0A5D" w:rsidRDefault="0077630D" w:rsidP="00C358A6">
      <w:pPr>
        <w:rPr>
          <w:lang w:val="sr-Cyrl-RS"/>
        </w:rPr>
      </w:pPr>
    </w:p>
    <w:p w:rsidR="00C358A6" w:rsidRPr="00BE0A5D" w:rsidRDefault="00C358A6" w:rsidP="0077630D">
      <w:pPr>
        <w:rPr>
          <w:lang w:val="sr-Cyrl-RS"/>
        </w:rPr>
      </w:pPr>
      <w:r w:rsidRPr="00BE0A5D">
        <w:rPr>
          <w:lang w:val="sr-Cyrl-RS"/>
        </w:rPr>
        <w:t>На седници Наставно-научног већа Факултета инжењерских наука</w:t>
      </w:r>
      <w:r w:rsidR="0025126D" w:rsidRPr="00BE0A5D">
        <w:rPr>
          <w:lang w:val="sr-Cyrl-RS"/>
        </w:rPr>
        <w:t xml:space="preserve"> Универзитета</w:t>
      </w:r>
      <w:r w:rsidRPr="00BE0A5D">
        <w:rPr>
          <w:lang w:val="sr-Cyrl-RS"/>
        </w:rPr>
        <w:t xml:space="preserve"> у Крагујевцу одржаној ______________ (број одлуке: ____________) </w:t>
      </w:r>
      <w:r w:rsidR="0077630D" w:rsidRPr="00BE0A5D">
        <w:rPr>
          <w:lang w:val="sr-Cyrl-RS"/>
        </w:rPr>
        <w:t>именовани</w:t>
      </w:r>
      <w:r w:rsidR="0025126D" w:rsidRPr="00BE0A5D">
        <w:rPr>
          <w:lang w:val="sr-Cyrl-RS"/>
        </w:rPr>
        <w:t xml:space="preserve"> смо за чланове</w:t>
      </w:r>
      <w:r w:rsidRPr="00BE0A5D">
        <w:rPr>
          <w:lang w:val="sr-Cyrl-RS"/>
        </w:rPr>
        <w:t xml:space="preserve"> Комисије за </w:t>
      </w:r>
      <w:r w:rsidR="0077630D" w:rsidRPr="00BE0A5D">
        <w:rPr>
          <w:lang w:val="sr-Cyrl-RS"/>
        </w:rPr>
        <w:t>писање извештаја о испуњености услова</w:t>
      </w:r>
      <w:r w:rsidRPr="00BE0A5D">
        <w:rPr>
          <w:lang w:val="sr-Cyrl-RS"/>
        </w:rPr>
        <w:t xml:space="preserve"> кандидата</w:t>
      </w:r>
      <w:r w:rsidR="0025126D" w:rsidRPr="00BE0A5D">
        <w:rPr>
          <w:lang w:val="sr-Cyrl-RS"/>
        </w:rPr>
        <w:t xml:space="preserve"> _____________________ </w:t>
      </w:r>
      <w:r w:rsidR="0077630D" w:rsidRPr="00BE0A5D">
        <w:rPr>
          <w:lang w:val="sr-Cyrl-RS"/>
        </w:rPr>
        <w:t>за избор у звање истраживач-сарадник</w:t>
      </w:r>
      <w:r w:rsidRPr="00BE0A5D">
        <w:rPr>
          <w:lang w:val="sr-Cyrl-RS"/>
        </w:rPr>
        <w:t xml:space="preserve"> На основу података којима располажемо достављамо следећи</w:t>
      </w:r>
    </w:p>
    <w:p w:rsidR="00C358A6" w:rsidRPr="00BE0A5D" w:rsidRDefault="00C358A6" w:rsidP="00C818C0">
      <w:pPr>
        <w:jc w:val="center"/>
        <w:rPr>
          <w:sz w:val="32"/>
          <w:lang w:val="sr-Cyrl-RS"/>
        </w:rPr>
      </w:pPr>
      <w:r w:rsidRPr="00BE0A5D">
        <w:rPr>
          <w:sz w:val="32"/>
          <w:lang w:val="sr-Cyrl-RS"/>
        </w:rPr>
        <w:t>И</w:t>
      </w:r>
      <w:r w:rsidR="00C818C0" w:rsidRPr="00BE0A5D">
        <w:rPr>
          <w:sz w:val="32"/>
          <w:lang w:val="sr-Cyrl-RS"/>
        </w:rPr>
        <w:t>ЗВЕШТАЈ</w:t>
      </w:r>
    </w:p>
    <w:p w:rsidR="00C358A6" w:rsidRPr="00BE0A5D" w:rsidRDefault="0077630D" w:rsidP="00C834E5">
      <w:pPr>
        <w:pStyle w:val="ListParagraph"/>
        <w:numPr>
          <w:ilvl w:val="0"/>
          <w:numId w:val="1"/>
        </w:numPr>
        <w:spacing w:before="240" w:after="240"/>
        <w:ind w:left="425" w:hanging="357"/>
        <w:contextualSpacing w:val="0"/>
        <w:rPr>
          <w:b/>
          <w:lang w:val="sr-Cyrl-RS"/>
        </w:rPr>
      </w:pPr>
      <w:r w:rsidRPr="00BE0A5D">
        <w:rPr>
          <w:b/>
          <w:lang w:val="sr-Cyrl-RS"/>
        </w:rPr>
        <w:t>Биографија кандидата</w:t>
      </w:r>
    </w:p>
    <w:p w:rsidR="0000636F" w:rsidRPr="00BE0A5D" w:rsidRDefault="0000636F" w:rsidP="0000636F">
      <w:pPr>
        <w:pStyle w:val="ListParagraph"/>
        <w:numPr>
          <w:ilvl w:val="1"/>
          <w:numId w:val="1"/>
        </w:numPr>
        <w:rPr>
          <w:b/>
          <w:lang w:val="sr-Cyrl-RS"/>
        </w:rPr>
      </w:pPr>
      <w:r w:rsidRPr="00BE0A5D">
        <w:rPr>
          <w:b/>
          <w:lang w:val="sr-Cyrl-RS"/>
        </w:rPr>
        <w:t>Лични подаци</w:t>
      </w:r>
    </w:p>
    <w:p w:rsidR="0000636F" w:rsidRPr="00BE0A5D" w:rsidRDefault="0000636F" w:rsidP="0000636F">
      <w:pPr>
        <w:pStyle w:val="ListParagraph"/>
        <w:ind w:left="792"/>
        <w:rPr>
          <w:lang w:val="sr-Cyrl-RS"/>
        </w:rPr>
      </w:pPr>
      <w:r w:rsidRPr="00BE0A5D">
        <w:rPr>
          <w:lang w:val="sr-Cyrl-RS"/>
        </w:rPr>
        <w:t>________________________________________________________________________________________________________________________________________</w:t>
      </w:r>
    </w:p>
    <w:p w:rsidR="00C358A6" w:rsidRPr="00BE0A5D" w:rsidRDefault="0000636F" w:rsidP="00644F97">
      <w:pPr>
        <w:pStyle w:val="ListParagraph"/>
        <w:numPr>
          <w:ilvl w:val="1"/>
          <w:numId w:val="1"/>
        </w:numPr>
        <w:rPr>
          <w:lang w:val="sr-Cyrl-RS"/>
        </w:rPr>
      </w:pPr>
      <w:r w:rsidRPr="00BE0A5D">
        <w:rPr>
          <w:b/>
          <w:lang w:val="sr-Cyrl-RS"/>
        </w:rPr>
        <w:t>Подаци о досадашњем образовању</w:t>
      </w:r>
    </w:p>
    <w:p w:rsidR="0000636F" w:rsidRPr="00BE0A5D" w:rsidRDefault="0000636F" w:rsidP="0000636F">
      <w:pPr>
        <w:pStyle w:val="ListParagraph"/>
        <w:ind w:left="792"/>
        <w:rPr>
          <w:lang w:val="sr-Cyrl-RS"/>
        </w:rPr>
      </w:pPr>
      <w:r w:rsidRPr="00BE0A5D">
        <w:rPr>
          <w:lang w:val="sr-Cyrl-RS"/>
        </w:rPr>
        <w:t>________________________________________________________________________________________________________________________________________</w:t>
      </w:r>
    </w:p>
    <w:p w:rsidR="0000636F" w:rsidRPr="00BE0A5D" w:rsidRDefault="00847CA2" w:rsidP="00C834E5">
      <w:pPr>
        <w:pStyle w:val="ListParagraph"/>
        <w:numPr>
          <w:ilvl w:val="0"/>
          <w:numId w:val="1"/>
        </w:numPr>
        <w:spacing w:before="240" w:after="240"/>
        <w:ind w:left="425" w:hanging="357"/>
        <w:contextualSpacing w:val="0"/>
        <w:rPr>
          <w:b/>
          <w:u w:val="single"/>
          <w:lang w:val="sr-Cyrl-RS"/>
        </w:rPr>
      </w:pPr>
      <w:r w:rsidRPr="00BE0A5D">
        <w:rPr>
          <w:b/>
          <w:lang w:val="sr-Cyrl-RS"/>
        </w:rPr>
        <w:t>Преглед стручног и научног рада кандидата</w:t>
      </w:r>
    </w:p>
    <w:p w:rsidR="00A154E6" w:rsidRDefault="00A154E6" w:rsidP="00A154E6">
      <w:pPr>
        <w:pStyle w:val="ListParagraph"/>
        <w:ind w:left="426"/>
        <w:rPr>
          <w:lang w:val="sr-Cyrl-RS"/>
        </w:rPr>
      </w:pPr>
      <w:r w:rsidRPr="00BE0A5D">
        <w:rPr>
          <w:lang w:val="sr-Cyrl-RS"/>
        </w:rPr>
        <w:t>Кандидат је аутор _________ радова у међународним часописима….</w:t>
      </w:r>
    </w:p>
    <w:p w:rsidR="00BE0A5D" w:rsidRPr="00BE0A5D" w:rsidRDefault="00BE0A5D" w:rsidP="00A154E6">
      <w:pPr>
        <w:pStyle w:val="ListParagraph"/>
        <w:ind w:left="426"/>
        <w:rPr>
          <w:u w:val="single"/>
          <w:lang w:val="sr-Cyrl-RS"/>
        </w:rPr>
      </w:pPr>
    </w:p>
    <w:p w:rsidR="00847CA2" w:rsidRPr="00BE0A5D" w:rsidRDefault="0000636F" w:rsidP="0000636F">
      <w:pPr>
        <w:pStyle w:val="ListParagraph"/>
        <w:numPr>
          <w:ilvl w:val="1"/>
          <w:numId w:val="1"/>
        </w:numPr>
        <w:rPr>
          <w:u w:val="single"/>
          <w:lang w:val="sr-Cyrl-RS"/>
        </w:rPr>
      </w:pPr>
      <w:r w:rsidRPr="00BE0A5D">
        <w:rPr>
          <w:lang w:val="sr-Cyrl-RS"/>
        </w:rPr>
        <w:t>Рад у међународном часопису изузетних вредности</w:t>
      </w:r>
      <w:r w:rsidR="00A154E6" w:rsidRPr="00BE0A5D">
        <w:rPr>
          <w:lang w:val="sr-Cyrl-RS"/>
        </w:rPr>
        <w:t xml:space="preserve"> (М21а)</w:t>
      </w:r>
    </w:p>
    <w:p w:rsidR="00A154E6" w:rsidRPr="00BE0A5D" w:rsidRDefault="00A154E6" w:rsidP="00A154E6">
      <w:pPr>
        <w:pStyle w:val="ListParagraph"/>
        <w:ind w:left="792"/>
        <w:rPr>
          <w:u w:val="single"/>
          <w:lang w:val="sr-Cyrl-RS"/>
        </w:rPr>
      </w:pPr>
    </w:p>
    <w:p w:rsidR="0000636F" w:rsidRPr="00BE0A5D" w:rsidRDefault="0000636F" w:rsidP="0000636F">
      <w:pPr>
        <w:pStyle w:val="ListParagraph"/>
        <w:numPr>
          <w:ilvl w:val="1"/>
          <w:numId w:val="1"/>
        </w:numPr>
        <w:rPr>
          <w:lang w:val="sr-Cyrl-RS"/>
        </w:rPr>
      </w:pPr>
      <w:r w:rsidRPr="00BE0A5D">
        <w:rPr>
          <w:lang w:val="sr-Cyrl-RS"/>
        </w:rPr>
        <w:t>Рад у врхунском међународном часопису</w:t>
      </w:r>
      <w:r w:rsidR="00A154E6" w:rsidRPr="00BE0A5D">
        <w:rPr>
          <w:lang w:val="sr-Cyrl-RS"/>
        </w:rPr>
        <w:t xml:space="preserve"> (М21)</w:t>
      </w:r>
    </w:p>
    <w:p w:rsidR="00A154E6" w:rsidRPr="00BE0A5D" w:rsidRDefault="00A154E6" w:rsidP="00A154E6">
      <w:pPr>
        <w:pStyle w:val="ListParagraph"/>
        <w:rPr>
          <w:lang w:val="sr-Cyrl-RS"/>
        </w:rPr>
      </w:pPr>
    </w:p>
    <w:p w:rsidR="00A154E6" w:rsidRPr="00BE0A5D" w:rsidRDefault="00A154E6" w:rsidP="00A154E6">
      <w:pPr>
        <w:pStyle w:val="ListParagraph"/>
        <w:ind w:left="792"/>
        <w:rPr>
          <w:lang w:val="sr-Cyrl-RS"/>
        </w:rPr>
      </w:pPr>
    </w:p>
    <w:p w:rsidR="0000636F" w:rsidRPr="00BE0A5D" w:rsidRDefault="0000636F" w:rsidP="0000636F">
      <w:pPr>
        <w:pStyle w:val="ListParagraph"/>
        <w:numPr>
          <w:ilvl w:val="1"/>
          <w:numId w:val="1"/>
        </w:numPr>
        <w:rPr>
          <w:lang w:val="sr-Cyrl-RS"/>
        </w:rPr>
      </w:pPr>
      <w:r w:rsidRPr="00BE0A5D">
        <w:rPr>
          <w:lang w:val="sr-Cyrl-RS"/>
        </w:rPr>
        <w:t>Рад у истакнутом међународном часопису</w:t>
      </w:r>
      <w:r w:rsidR="00A154E6" w:rsidRPr="00BE0A5D">
        <w:rPr>
          <w:lang w:val="sr-Cyrl-RS"/>
        </w:rPr>
        <w:t xml:space="preserve"> (М22)</w:t>
      </w:r>
    </w:p>
    <w:p w:rsidR="00A154E6" w:rsidRPr="00BE0A5D" w:rsidRDefault="00A154E6" w:rsidP="00A154E6">
      <w:pPr>
        <w:pStyle w:val="ListParagraph"/>
        <w:ind w:left="792"/>
        <w:rPr>
          <w:lang w:val="sr-Cyrl-RS"/>
        </w:rPr>
      </w:pPr>
    </w:p>
    <w:p w:rsidR="0000636F" w:rsidRPr="00BE0A5D" w:rsidRDefault="0000636F" w:rsidP="0000636F">
      <w:pPr>
        <w:pStyle w:val="ListParagraph"/>
        <w:numPr>
          <w:ilvl w:val="1"/>
          <w:numId w:val="1"/>
        </w:numPr>
        <w:rPr>
          <w:lang w:val="sr-Cyrl-RS"/>
        </w:rPr>
      </w:pPr>
      <w:r w:rsidRPr="00BE0A5D">
        <w:rPr>
          <w:lang w:val="sr-Cyrl-RS"/>
        </w:rPr>
        <w:t>Рад у међународном часопису</w:t>
      </w:r>
      <w:r w:rsidR="00A154E6" w:rsidRPr="00BE0A5D">
        <w:rPr>
          <w:lang w:val="sr-Cyrl-RS"/>
        </w:rPr>
        <w:t xml:space="preserve"> (М23)</w:t>
      </w:r>
    </w:p>
    <w:p w:rsidR="00A154E6" w:rsidRPr="00BE0A5D" w:rsidRDefault="00A154E6" w:rsidP="00A154E6">
      <w:pPr>
        <w:pStyle w:val="ListParagraph"/>
        <w:rPr>
          <w:lang w:val="sr-Cyrl-RS"/>
        </w:rPr>
      </w:pPr>
    </w:p>
    <w:p w:rsidR="00A154E6" w:rsidRPr="00BE0A5D" w:rsidRDefault="00A154E6" w:rsidP="00A154E6">
      <w:pPr>
        <w:pStyle w:val="ListParagraph"/>
        <w:ind w:left="792"/>
        <w:rPr>
          <w:lang w:val="sr-Cyrl-RS"/>
        </w:rPr>
      </w:pPr>
    </w:p>
    <w:p w:rsidR="0000636F" w:rsidRPr="00BE0A5D" w:rsidRDefault="0000636F" w:rsidP="0000636F">
      <w:pPr>
        <w:pStyle w:val="ListParagraph"/>
        <w:numPr>
          <w:ilvl w:val="1"/>
          <w:numId w:val="1"/>
        </w:numPr>
        <w:rPr>
          <w:lang w:val="sr-Cyrl-RS"/>
        </w:rPr>
      </w:pPr>
      <w:r w:rsidRPr="00BE0A5D">
        <w:rPr>
          <w:lang w:val="sr-Cyrl-RS"/>
        </w:rPr>
        <w:t>Рад у националном часопису међународног значаја</w:t>
      </w:r>
      <w:r w:rsidR="00A154E6" w:rsidRPr="00BE0A5D">
        <w:rPr>
          <w:lang w:val="sr-Cyrl-RS"/>
        </w:rPr>
        <w:t xml:space="preserve"> (М24)</w:t>
      </w:r>
    </w:p>
    <w:p w:rsidR="00A154E6" w:rsidRPr="00BE0A5D" w:rsidRDefault="00A154E6" w:rsidP="00A154E6">
      <w:pPr>
        <w:pStyle w:val="ListParagraph"/>
        <w:ind w:left="792"/>
        <w:rPr>
          <w:lang w:val="sr-Cyrl-RS"/>
        </w:rPr>
      </w:pPr>
    </w:p>
    <w:p w:rsidR="0000636F" w:rsidRPr="00BE0A5D" w:rsidRDefault="0000636F" w:rsidP="0000636F">
      <w:pPr>
        <w:pStyle w:val="ListParagraph"/>
        <w:numPr>
          <w:ilvl w:val="1"/>
          <w:numId w:val="1"/>
        </w:numPr>
        <w:rPr>
          <w:lang w:val="sr-Cyrl-RS"/>
        </w:rPr>
      </w:pPr>
      <w:r w:rsidRPr="00BE0A5D">
        <w:rPr>
          <w:lang w:val="sr-Cyrl-RS"/>
        </w:rPr>
        <w:t>Саопштење са међународног скупа штампано у целини</w:t>
      </w:r>
      <w:r w:rsidR="00A154E6" w:rsidRPr="00BE0A5D">
        <w:rPr>
          <w:lang w:val="sr-Cyrl-RS"/>
        </w:rPr>
        <w:t xml:space="preserve"> (М33)</w:t>
      </w:r>
    </w:p>
    <w:p w:rsidR="00A154E6" w:rsidRPr="00BE0A5D" w:rsidRDefault="00A154E6" w:rsidP="00A154E6">
      <w:pPr>
        <w:pStyle w:val="ListParagraph"/>
        <w:rPr>
          <w:lang w:val="sr-Cyrl-RS"/>
        </w:rPr>
      </w:pPr>
    </w:p>
    <w:p w:rsidR="00A154E6" w:rsidRPr="00BE0A5D" w:rsidRDefault="00A154E6" w:rsidP="00A154E6">
      <w:pPr>
        <w:pStyle w:val="ListParagraph"/>
        <w:ind w:left="792"/>
        <w:rPr>
          <w:lang w:val="sr-Cyrl-RS"/>
        </w:rPr>
      </w:pPr>
    </w:p>
    <w:p w:rsidR="0000636F" w:rsidRPr="00BE0A5D" w:rsidRDefault="0000636F" w:rsidP="0000636F">
      <w:pPr>
        <w:pStyle w:val="ListParagraph"/>
        <w:numPr>
          <w:ilvl w:val="1"/>
          <w:numId w:val="1"/>
        </w:numPr>
        <w:rPr>
          <w:lang w:val="sr-Cyrl-RS"/>
        </w:rPr>
      </w:pPr>
      <w:r w:rsidRPr="00BE0A5D">
        <w:rPr>
          <w:lang w:val="sr-Cyrl-RS"/>
        </w:rPr>
        <w:t>Саопштење са међународног скупа штампано у изводу</w:t>
      </w:r>
      <w:r w:rsidR="00A154E6" w:rsidRPr="00BE0A5D">
        <w:rPr>
          <w:lang w:val="sr-Cyrl-RS"/>
        </w:rPr>
        <w:t xml:space="preserve"> (М34)</w:t>
      </w:r>
    </w:p>
    <w:p w:rsidR="00A154E6" w:rsidRPr="00BE0A5D" w:rsidRDefault="00A154E6" w:rsidP="00A154E6">
      <w:pPr>
        <w:pStyle w:val="ListParagraph"/>
        <w:ind w:left="792"/>
        <w:rPr>
          <w:lang w:val="sr-Cyrl-RS"/>
        </w:rPr>
      </w:pPr>
    </w:p>
    <w:p w:rsidR="00A154E6" w:rsidRPr="00BE0A5D" w:rsidRDefault="00A154E6" w:rsidP="00A154E6">
      <w:pPr>
        <w:pStyle w:val="ListParagraph"/>
        <w:numPr>
          <w:ilvl w:val="1"/>
          <w:numId w:val="1"/>
        </w:numPr>
        <w:rPr>
          <w:lang w:val="sr-Cyrl-RS"/>
        </w:rPr>
      </w:pPr>
      <w:r w:rsidRPr="00BE0A5D">
        <w:rPr>
          <w:lang w:val="sr-Cyrl-RS"/>
        </w:rPr>
        <w:t>Рад у истакнутом националном часопису (М52)</w:t>
      </w:r>
    </w:p>
    <w:p w:rsidR="00A154E6" w:rsidRPr="00BE0A5D" w:rsidRDefault="00A154E6" w:rsidP="00A154E6">
      <w:pPr>
        <w:pStyle w:val="ListParagraph"/>
        <w:rPr>
          <w:lang w:val="sr-Cyrl-RS"/>
        </w:rPr>
      </w:pPr>
    </w:p>
    <w:p w:rsidR="00A154E6" w:rsidRPr="00BE0A5D" w:rsidRDefault="00A154E6" w:rsidP="00A154E6">
      <w:pPr>
        <w:pStyle w:val="ListParagraph"/>
        <w:ind w:left="792"/>
        <w:rPr>
          <w:lang w:val="sr-Cyrl-RS"/>
        </w:rPr>
      </w:pPr>
    </w:p>
    <w:p w:rsidR="0000636F" w:rsidRPr="00BE0A5D" w:rsidRDefault="00A154E6" w:rsidP="00257E1F">
      <w:pPr>
        <w:pStyle w:val="ListParagraph"/>
        <w:numPr>
          <w:ilvl w:val="1"/>
          <w:numId w:val="1"/>
        </w:numPr>
        <w:rPr>
          <w:u w:val="single"/>
          <w:lang w:val="sr-Cyrl-RS"/>
        </w:rPr>
      </w:pPr>
      <w:r w:rsidRPr="00BE0A5D">
        <w:rPr>
          <w:lang w:val="sr-Cyrl-RS"/>
        </w:rPr>
        <w:t>Рад у националном часопису (М53)</w:t>
      </w:r>
    </w:p>
    <w:p w:rsidR="00BE0A5D" w:rsidRPr="00BE0A5D" w:rsidRDefault="00BE0A5D" w:rsidP="00BE0A5D">
      <w:pPr>
        <w:adjustRightInd w:val="0"/>
        <w:rPr>
          <w:rFonts w:ascii="Resavska BG TT" w:hAnsi="Resavska BG TT"/>
          <w:bCs/>
          <w:szCs w:val="24"/>
          <w:lang w:val="sr-Cyrl-RS"/>
        </w:rPr>
      </w:pPr>
      <w:r w:rsidRPr="00BE0A5D">
        <w:rPr>
          <w:rFonts w:ascii="Resavska BG TT" w:hAnsi="Resavska BG TT"/>
          <w:bCs/>
          <w:szCs w:val="24"/>
          <w:lang w:val="sr-Cyrl-RS"/>
        </w:rPr>
        <w:t>Референце треба да буду груписане у складу са нормативима Министарства просвете, науке и технолошког развоја Србије (Правилник о поступку, начину вредновања и квантитативном исказивању научноистраживачких резултата истраживача) и дате у складу са правилима за писање референци, а које садрже имена аутора, назив рада, назив публикације у којој је објављен, ISSN број, њена ознака (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Vol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.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Br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.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Str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>. и година објављивања)</w:t>
      </w:r>
    </w:p>
    <w:p w:rsidR="00BE0A5D" w:rsidRPr="00BE0A5D" w:rsidRDefault="00BE0A5D" w:rsidP="00BE0A5D">
      <w:pPr>
        <w:adjustRightInd w:val="0"/>
        <w:rPr>
          <w:rFonts w:ascii="Resavska BG TT" w:hAnsi="Resavska BG TT"/>
          <w:b/>
          <w:bCs/>
          <w:szCs w:val="24"/>
          <w:lang w:val="sr-Cyrl-RS"/>
        </w:rPr>
      </w:pPr>
      <w:r w:rsidRPr="00BE0A5D">
        <w:rPr>
          <w:rFonts w:ascii="Resavska BG TT" w:hAnsi="Resavska BG TT"/>
          <w:b/>
          <w:bCs/>
          <w:szCs w:val="24"/>
          <w:lang w:val="sr-Cyrl-RS"/>
        </w:rPr>
        <w:t>Пример референци,</w:t>
      </w:r>
    </w:p>
    <w:p w:rsidR="00BE0A5D" w:rsidRPr="00BE0A5D" w:rsidRDefault="00BE0A5D" w:rsidP="00BE0A5D">
      <w:pPr>
        <w:adjustRightInd w:val="0"/>
        <w:rPr>
          <w:rFonts w:ascii="Resavska BG TT" w:hAnsi="Resavska BG TT"/>
          <w:bCs/>
          <w:szCs w:val="24"/>
          <w:lang w:val="sr-Cyrl-RS"/>
        </w:rPr>
      </w:pPr>
      <w:r w:rsidRPr="00BE0A5D">
        <w:rPr>
          <w:rFonts w:ascii="Resavska BG TT" w:hAnsi="Resavska BG TT"/>
          <w:b/>
          <w:bCs/>
          <w:szCs w:val="24"/>
          <w:lang w:val="sr-Cyrl-RS"/>
        </w:rPr>
        <w:t>за часописе:</w:t>
      </w:r>
    </w:p>
    <w:p w:rsidR="00BE0A5D" w:rsidRPr="00BE0A5D" w:rsidRDefault="00BE0A5D" w:rsidP="00BE0A5D">
      <w:pPr>
        <w:numPr>
          <w:ilvl w:val="0"/>
          <w:numId w:val="7"/>
        </w:numPr>
        <w:adjustRightInd w:val="0"/>
        <w:spacing w:before="100" w:after="200" w:line="276" w:lineRule="auto"/>
        <w:ind w:left="567"/>
        <w:rPr>
          <w:rFonts w:ascii="Resavska BG TT" w:hAnsi="Resavska BG TT"/>
          <w:bCs/>
          <w:szCs w:val="24"/>
          <w:lang w:val="sr-Cyrl-RS"/>
        </w:rPr>
      </w:pP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Filipovic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Nenad,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Ghimire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Kedar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Saveljic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Igor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Milosevic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Zarko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Ruegg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Curzio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: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Computational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modeling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of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shear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forces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and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experimental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validation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of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endothelial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cell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responses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in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an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orbital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well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shaker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system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Computer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Methods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in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Biomechanics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and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Biomedical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Engineering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ISSN 1025-5842,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vol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. 19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br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. 6,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str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>. 581-590, 2016.</w:t>
      </w:r>
    </w:p>
    <w:p w:rsidR="00BE0A5D" w:rsidRPr="00BE0A5D" w:rsidRDefault="00BE0A5D" w:rsidP="00BE0A5D">
      <w:pPr>
        <w:adjustRightInd w:val="0"/>
        <w:rPr>
          <w:rFonts w:ascii="Resavska BG TT" w:hAnsi="Resavska BG TT"/>
          <w:bCs/>
          <w:szCs w:val="24"/>
          <w:lang w:val="sr-Cyrl-RS"/>
        </w:rPr>
      </w:pPr>
      <w:r w:rsidRPr="00BE0A5D">
        <w:rPr>
          <w:rFonts w:ascii="Resavska BG TT" w:hAnsi="Resavska BG TT"/>
          <w:b/>
          <w:bCs/>
          <w:szCs w:val="24"/>
          <w:lang w:val="sr-Cyrl-RS"/>
        </w:rPr>
        <w:t>за конференције:</w:t>
      </w:r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</w:p>
    <w:p w:rsidR="00BE0A5D" w:rsidRPr="00BE0A5D" w:rsidRDefault="00BE0A5D" w:rsidP="00BE0A5D">
      <w:pPr>
        <w:pStyle w:val="ListParagraph"/>
        <w:numPr>
          <w:ilvl w:val="0"/>
          <w:numId w:val="7"/>
        </w:numPr>
        <w:spacing w:before="100" w:after="200" w:line="276" w:lineRule="auto"/>
        <w:ind w:left="567"/>
        <w:rPr>
          <w:rFonts w:ascii="Resavska BG TT" w:hAnsi="Resavska BG TT"/>
          <w:bCs/>
          <w:szCs w:val="24"/>
          <w:lang w:val="sr-Cyrl-RS"/>
        </w:rPr>
      </w:pP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Ivanovic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Lozica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Josifovic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Danica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Ilic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Andreja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Stojanovic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Blaza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Zivkovic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Katarina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OPTIMIZATION OF CARDAN JOINT DESIGN FROM LOAD CAPASITY ASPECT,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International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Congress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Motor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Vehicles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&amp;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Motors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2014, Kragujevac, 2014, 9th-10th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Oktober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pp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>. 396-404, ISBN 978-86-6335-010-6</w:t>
      </w:r>
    </w:p>
    <w:p w:rsidR="00BE0A5D" w:rsidRPr="00BE0A5D" w:rsidRDefault="00BE0A5D" w:rsidP="00BE0A5D">
      <w:pPr>
        <w:pStyle w:val="ListParagraph"/>
        <w:numPr>
          <w:ilvl w:val="0"/>
          <w:numId w:val="7"/>
        </w:numPr>
        <w:spacing w:before="100" w:after="200" w:line="276" w:lineRule="auto"/>
        <w:ind w:left="567"/>
        <w:rPr>
          <w:rFonts w:ascii="Resavska BG TT" w:hAnsi="Resavska BG TT"/>
          <w:bCs/>
          <w:szCs w:val="24"/>
          <w:lang w:val="sr-Cyrl-RS"/>
        </w:rPr>
      </w:pP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Miroslav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Milojević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Lozica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Ivanović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Bogdan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Dimitrijević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DESIGN AND ANALYSIS OF FORMULA STUDENT FRAME, 9th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International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Quality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Conference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Kragujevac,  2015, 05th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June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, </w:t>
      </w:r>
      <w:proofErr w:type="spellStart"/>
      <w:r w:rsidRPr="00BE0A5D">
        <w:rPr>
          <w:rFonts w:ascii="Resavska BG TT" w:hAnsi="Resavska BG TT"/>
          <w:bCs/>
          <w:szCs w:val="24"/>
          <w:lang w:val="sr-Cyrl-RS"/>
        </w:rPr>
        <w:t>pp</w:t>
      </w:r>
      <w:proofErr w:type="spellEnd"/>
      <w:r w:rsidRPr="00BE0A5D">
        <w:rPr>
          <w:rFonts w:ascii="Resavska BG TT" w:hAnsi="Resavska BG TT"/>
          <w:bCs/>
          <w:szCs w:val="24"/>
          <w:lang w:val="sr-Cyrl-RS"/>
        </w:rPr>
        <w:t xml:space="preserve">. 547-552, ISBN 978-86-6335-015-1 </w:t>
      </w:r>
    </w:p>
    <w:p w:rsidR="00A154E6" w:rsidRPr="00BE0A5D" w:rsidRDefault="00A154E6" w:rsidP="00A154E6">
      <w:pPr>
        <w:pStyle w:val="ListParagraph"/>
        <w:ind w:left="792"/>
        <w:rPr>
          <w:b/>
          <w:u w:val="single"/>
          <w:lang w:val="sr-Cyrl-RS"/>
        </w:rPr>
      </w:pPr>
    </w:p>
    <w:p w:rsidR="00C358A6" w:rsidRPr="00BE0A5D" w:rsidRDefault="00847CA2" w:rsidP="00C834E5">
      <w:pPr>
        <w:pStyle w:val="ListParagraph"/>
        <w:numPr>
          <w:ilvl w:val="0"/>
          <w:numId w:val="1"/>
        </w:numPr>
        <w:spacing w:before="240" w:after="240"/>
        <w:ind w:left="425" w:hanging="357"/>
        <w:contextualSpacing w:val="0"/>
        <w:rPr>
          <w:b/>
          <w:lang w:val="sr-Cyrl-RS"/>
        </w:rPr>
      </w:pPr>
      <w:r w:rsidRPr="00BE0A5D">
        <w:rPr>
          <w:b/>
          <w:lang w:val="sr-Cyrl-RS"/>
        </w:rPr>
        <w:t>Оцена стручног и научног рада кандидата у претходном изборном периоду</w:t>
      </w:r>
    </w:p>
    <w:p w:rsidR="00C358A6" w:rsidRPr="00BE0A5D" w:rsidRDefault="0000636F" w:rsidP="00C358A6">
      <w:pPr>
        <w:rPr>
          <w:b/>
          <w:lang w:val="sr-Cyrl-RS"/>
        </w:rPr>
      </w:pPr>
      <w:r w:rsidRPr="00BE0A5D">
        <w:rPr>
          <w:lang w:val="sr-Cyrl-RS"/>
        </w:rPr>
        <w:t>Кандидат</w:t>
      </w:r>
      <w:r w:rsidR="00847CA2" w:rsidRPr="00BE0A5D">
        <w:rPr>
          <w:lang w:val="sr-Cyrl-RS"/>
        </w:rPr>
        <w:t>_______________</w:t>
      </w:r>
      <w:r w:rsidRPr="00BE0A5D">
        <w:rPr>
          <w:lang w:val="sr-Cyrl-RS"/>
        </w:rPr>
        <w:t xml:space="preserve"> је студент докторских академских студија на _____________________. Кандидат се бави научно-истраживачком раду и објавио је већи број научних радова међународног и националног значаја и презентовао је своје резултате на међународним и домаћим скуповима. Учествује у реализацији вежби на предметима __________________________.</w:t>
      </w:r>
    </w:p>
    <w:p w:rsidR="00C358A6" w:rsidRPr="00BE0A5D" w:rsidRDefault="00847CA2" w:rsidP="00C834E5">
      <w:pPr>
        <w:pStyle w:val="ListParagraph"/>
        <w:numPr>
          <w:ilvl w:val="0"/>
          <w:numId w:val="1"/>
        </w:numPr>
        <w:spacing w:before="240" w:after="240"/>
        <w:ind w:left="425" w:hanging="357"/>
        <w:contextualSpacing w:val="0"/>
        <w:rPr>
          <w:b/>
          <w:lang w:val="sr-Cyrl-RS"/>
        </w:rPr>
      </w:pPr>
      <w:r w:rsidRPr="00BE0A5D">
        <w:rPr>
          <w:b/>
          <w:lang w:val="sr-Cyrl-RS"/>
        </w:rPr>
        <w:t>Оцена испуњености услова за стицање истраживачког звања</w:t>
      </w:r>
    </w:p>
    <w:p w:rsidR="00847CA2" w:rsidRPr="00BE0A5D" w:rsidRDefault="00913849" w:rsidP="00C818C0">
      <w:pPr>
        <w:rPr>
          <w:lang w:val="sr-Cyrl-RS"/>
        </w:rPr>
      </w:pPr>
      <w:r w:rsidRPr="00BE0A5D">
        <w:rPr>
          <w:lang w:val="sr-Cyrl-RS"/>
        </w:rPr>
        <w:t xml:space="preserve">На основу свега наведеног у претходним тачкама овог извештаја Комисија </w:t>
      </w:r>
      <w:r w:rsidR="009A04ED" w:rsidRPr="00BE0A5D">
        <w:rPr>
          <w:lang w:val="sr-Cyrl-RS"/>
        </w:rPr>
        <w:t xml:space="preserve">сматра да кандидат испуњава све услове утврђене </w:t>
      </w:r>
      <w:proofErr w:type="spellStart"/>
      <w:r w:rsidR="009A04ED" w:rsidRPr="00BE0A5D">
        <w:rPr>
          <w:lang w:val="sr-Cyrl-RS"/>
        </w:rPr>
        <w:t>чл</w:t>
      </w:r>
      <w:proofErr w:type="spellEnd"/>
      <w:r w:rsidR="00B24B70">
        <w:t>.</w:t>
      </w:r>
      <w:r w:rsidR="009A04ED" w:rsidRPr="00BE0A5D">
        <w:rPr>
          <w:lang w:val="sr-Cyrl-RS"/>
        </w:rPr>
        <w:t xml:space="preserve"> 76</w:t>
      </w:r>
      <w:bookmarkStart w:id="0" w:name="_GoBack"/>
      <w:bookmarkEnd w:id="0"/>
      <w:r w:rsidR="009A04ED" w:rsidRPr="00BE0A5D">
        <w:rPr>
          <w:lang w:val="sr-Cyrl-RS"/>
        </w:rPr>
        <w:t xml:space="preserve"> Закона о науци и истраживањима („Службени гласник РС“, број 49 од 8. јула 2019. године)  за избор у истраживачко звање истраживач-сарадник </w:t>
      </w:r>
      <w:r w:rsidR="0000636F" w:rsidRPr="00BE0A5D">
        <w:rPr>
          <w:lang w:val="sr-Cyrl-RS"/>
        </w:rPr>
        <w:t>у области _____________________:</w:t>
      </w:r>
    </w:p>
    <w:p w:rsidR="0000636F" w:rsidRPr="00BE0A5D" w:rsidRDefault="0000636F" w:rsidP="0000636F">
      <w:pPr>
        <w:pStyle w:val="ListParagraph"/>
        <w:numPr>
          <w:ilvl w:val="0"/>
          <w:numId w:val="6"/>
        </w:numPr>
        <w:rPr>
          <w:lang w:val="sr-Cyrl-RS"/>
        </w:rPr>
      </w:pPr>
      <w:r w:rsidRPr="00BE0A5D">
        <w:rPr>
          <w:lang w:val="sr-Cyrl-RS"/>
        </w:rPr>
        <w:t>Кандидат је студент докторских студија на _________факултету_____ на студијском програму _________________,</w:t>
      </w:r>
    </w:p>
    <w:p w:rsidR="0000636F" w:rsidRPr="00BE0A5D" w:rsidRDefault="0000636F" w:rsidP="0000636F">
      <w:pPr>
        <w:pStyle w:val="ListParagraph"/>
        <w:numPr>
          <w:ilvl w:val="0"/>
          <w:numId w:val="6"/>
        </w:numPr>
        <w:rPr>
          <w:lang w:val="sr-Cyrl-RS"/>
        </w:rPr>
      </w:pPr>
      <w:r w:rsidRPr="00BE0A5D">
        <w:rPr>
          <w:lang w:val="sr-Cyrl-RS"/>
        </w:rPr>
        <w:lastRenderedPageBreak/>
        <w:t>Кандидат има пријављену тему докторске дисертације под насловом _______________________________</w:t>
      </w:r>
    </w:p>
    <w:p w:rsidR="0000636F" w:rsidRPr="00BE0A5D" w:rsidRDefault="0000636F" w:rsidP="0000636F">
      <w:pPr>
        <w:pStyle w:val="ListParagraph"/>
        <w:numPr>
          <w:ilvl w:val="0"/>
          <w:numId w:val="6"/>
        </w:numPr>
        <w:rPr>
          <w:lang w:val="sr-Cyrl-RS"/>
        </w:rPr>
      </w:pPr>
      <w:r w:rsidRPr="00BE0A5D">
        <w:rPr>
          <w:lang w:val="sr-Cyrl-RS"/>
        </w:rPr>
        <w:t>Претходне нивое студија кандидат је завршио са просечном оценом _______(најмање 8)</w:t>
      </w:r>
    </w:p>
    <w:p w:rsidR="0000636F" w:rsidRPr="00BE0A5D" w:rsidRDefault="0000636F" w:rsidP="00AE4982">
      <w:pPr>
        <w:pStyle w:val="ListParagraph"/>
        <w:numPr>
          <w:ilvl w:val="0"/>
          <w:numId w:val="6"/>
        </w:numPr>
        <w:rPr>
          <w:lang w:val="sr-Cyrl-RS"/>
        </w:rPr>
      </w:pPr>
      <w:r w:rsidRPr="00BE0A5D">
        <w:rPr>
          <w:lang w:val="sr-Cyrl-RS"/>
        </w:rPr>
        <w:t>Кандидат има објављене научно-истраживачке радове</w:t>
      </w:r>
    </w:p>
    <w:p w:rsidR="00913849" w:rsidRPr="00BE0A5D" w:rsidRDefault="009A04ED" w:rsidP="002D0EE5">
      <w:pPr>
        <w:pStyle w:val="ListParagraph"/>
        <w:numPr>
          <w:ilvl w:val="0"/>
          <w:numId w:val="1"/>
        </w:numPr>
        <w:spacing w:before="240" w:after="240"/>
        <w:ind w:left="425" w:hanging="357"/>
        <w:contextualSpacing w:val="0"/>
        <w:rPr>
          <w:b/>
          <w:lang w:val="sr-Cyrl-RS"/>
        </w:rPr>
      </w:pPr>
      <w:r w:rsidRPr="00BE0A5D">
        <w:rPr>
          <w:b/>
          <w:lang w:val="sr-Cyrl-RS"/>
        </w:rPr>
        <w:t>Предлог Комисије за избор кандидата у истраживачко звање истраживач сарадник</w:t>
      </w:r>
    </w:p>
    <w:p w:rsidR="00CA1865" w:rsidRPr="00BE0A5D" w:rsidRDefault="009A04ED" w:rsidP="00913849">
      <w:pPr>
        <w:rPr>
          <w:lang w:val="sr-Cyrl-RS"/>
        </w:rPr>
      </w:pPr>
      <w:r w:rsidRPr="00BE0A5D">
        <w:rPr>
          <w:lang w:val="sr-Cyrl-RS"/>
        </w:rPr>
        <w:t xml:space="preserve">На основу детаљне анализе приложене документације, Комисија сматра да кандидат </w:t>
      </w:r>
      <w:r w:rsidR="00913849" w:rsidRPr="00BE0A5D">
        <w:rPr>
          <w:lang w:val="sr-Cyrl-RS"/>
        </w:rPr>
        <w:t xml:space="preserve">___________________, _______________ </w:t>
      </w:r>
      <w:r w:rsidRPr="00BE0A5D">
        <w:rPr>
          <w:lang w:val="sr-Cyrl-RS"/>
        </w:rPr>
        <w:t>испуњава све</w:t>
      </w:r>
      <w:r w:rsidR="00913849" w:rsidRPr="00BE0A5D">
        <w:rPr>
          <w:lang w:val="sr-Cyrl-RS"/>
        </w:rPr>
        <w:t xml:space="preserve"> предвиђене услове за </w:t>
      </w:r>
      <w:r w:rsidR="00847CA2" w:rsidRPr="00BE0A5D">
        <w:rPr>
          <w:lang w:val="sr-Cyrl-RS"/>
        </w:rPr>
        <w:t>избор у истраживачко звање истраживач – сарадник</w:t>
      </w:r>
      <w:r w:rsidRPr="00BE0A5D">
        <w:rPr>
          <w:lang w:val="sr-Cyrl-RS"/>
        </w:rPr>
        <w:t xml:space="preserve"> у области _______________________</w:t>
      </w:r>
      <w:r w:rsidR="00847CA2" w:rsidRPr="00BE0A5D">
        <w:rPr>
          <w:lang w:val="sr-Cyrl-RS"/>
        </w:rPr>
        <w:t>.</w:t>
      </w:r>
    </w:p>
    <w:p w:rsidR="00913849" w:rsidRPr="00BE0A5D" w:rsidRDefault="00913849" w:rsidP="00913849">
      <w:pPr>
        <w:rPr>
          <w:lang w:val="sr-Cyrl-RS"/>
        </w:rPr>
      </w:pPr>
      <w:r w:rsidRPr="00BE0A5D">
        <w:rPr>
          <w:lang w:val="sr-Cyrl-RS"/>
        </w:rPr>
        <w:t xml:space="preserve">Комисија предлаже </w:t>
      </w:r>
      <w:r w:rsidR="00847CA2" w:rsidRPr="00BE0A5D">
        <w:rPr>
          <w:lang w:val="sr-Cyrl-RS"/>
        </w:rPr>
        <w:t xml:space="preserve">Наставно-научном већу </w:t>
      </w:r>
      <w:r w:rsidRPr="00BE0A5D">
        <w:rPr>
          <w:lang w:val="sr-Cyrl-RS"/>
        </w:rPr>
        <w:t>Факултета инжењерских наука Универзитета у Крагујевцу</w:t>
      </w:r>
      <w:r w:rsidR="00847CA2" w:rsidRPr="00BE0A5D">
        <w:rPr>
          <w:lang w:val="sr-Cyrl-RS"/>
        </w:rPr>
        <w:t xml:space="preserve"> да </w:t>
      </w:r>
      <w:r w:rsidR="00C818C0" w:rsidRPr="00BE0A5D">
        <w:rPr>
          <w:lang w:val="sr-Cyrl-RS"/>
        </w:rPr>
        <w:t>на основу чл.</w:t>
      </w:r>
      <w:r w:rsidR="0086552A" w:rsidRPr="00BE0A5D">
        <w:rPr>
          <w:lang w:val="sr-Cyrl-RS"/>
        </w:rPr>
        <w:t xml:space="preserve"> 76,</w:t>
      </w:r>
      <w:r w:rsidR="00C818C0" w:rsidRPr="00BE0A5D">
        <w:rPr>
          <w:lang w:val="sr-Cyrl-RS"/>
        </w:rPr>
        <w:t xml:space="preserve"> 85 до 88 Закона о науци и истраживањима („Службени гласник РС“, број 49 од 8. јула 2019. године), члана</w:t>
      </w:r>
      <w:r w:rsidR="00852FC8" w:rsidRPr="00BE0A5D">
        <w:rPr>
          <w:lang w:val="sr-Cyrl-RS"/>
        </w:rPr>
        <w:t xml:space="preserve"> 8,</w:t>
      </w:r>
      <w:r w:rsidR="00C818C0" w:rsidRPr="00BE0A5D">
        <w:rPr>
          <w:lang w:val="sr-Cyrl-RS"/>
        </w:rPr>
        <w:t xml:space="preserve"> 1</w:t>
      </w:r>
      <w:r w:rsidR="00852FC8" w:rsidRPr="00BE0A5D">
        <w:rPr>
          <w:lang w:val="sr-Cyrl-RS"/>
        </w:rPr>
        <w:t xml:space="preserve">4, 15 и </w:t>
      </w:r>
      <w:r w:rsidR="00C818C0" w:rsidRPr="00BE0A5D">
        <w:rPr>
          <w:lang w:val="sr-Cyrl-RS"/>
        </w:rPr>
        <w:t>16 Правилника о поступку, начину вредновања и квантитативном исказивању научноистраживачких резултата истраживача (Сл. гл. РС бр. 24/2016, 21/2017 и 38/2017) и чл. 12</w:t>
      </w:r>
      <w:r w:rsidR="00852FC8" w:rsidRPr="00BE0A5D">
        <w:rPr>
          <w:lang w:val="sr-Cyrl-RS"/>
        </w:rPr>
        <w:t>4</w:t>
      </w:r>
      <w:r w:rsidR="00C818C0" w:rsidRPr="00BE0A5D">
        <w:rPr>
          <w:lang w:val="sr-Cyrl-RS"/>
        </w:rPr>
        <w:t xml:space="preserve"> и 126 Статута Факултета инжењерских наука у Крагујевцу (бр. 01-1/2262 од 02.07.2018. год. и бр. 01-1/3103-1 од 21.09.2018. год.) </w:t>
      </w:r>
      <w:r w:rsidR="00847CA2" w:rsidRPr="00BE0A5D">
        <w:rPr>
          <w:lang w:val="sr-Cyrl-RS"/>
        </w:rPr>
        <w:t>_____________________ изабере у звање истраживач сарадник</w:t>
      </w:r>
      <w:r w:rsidR="009A04ED" w:rsidRPr="00BE0A5D">
        <w:rPr>
          <w:lang w:val="sr-Cyrl-RS"/>
        </w:rPr>
        <w:t xml:space="preserve"> у области __________________________</w:t>
      </w:r>
      <w:r w:rsidRPr="00BE0A5D">
        <w:rPr>
          <w:lang w:val="sr-Cyrl-RS"/>
        </w:rPr>
        <w:t>.</w:t>
      </w:r>
    </w:p>
    <w:p w:rsidR="00913849" w:rsidRPr="00BE0A5D" w:rsidRDefault="00913849" w:rsidP="00913849">
      <w:pPr>
        <w:jc w:val="left"/>
        <w:rPr>
          <w:lang w:val="sr-Cyrl-RS"/>
        </w:rPr>
      </w:pPr>
      <w:r w:rsidRPr="00BE0A5D">
        <w:rPr>
          <w:lang w:val="sr-Cyrl-RS"/>
        </w:rPr>
        <w:t>У Крагујевцу, __________________</w:t>
      </w:r>
    </w:p>
    <w:p w:rsidR="00913849" w:rsidRPr="00BE0A5D" w:rsidRDefault="00913849" w:rsidP="00913849">
      <w:pPr>
        <w:jc w:val="left"/>
        <w:rPr>
          <w:lang w:val="sr-Cyrl-RS"/>
        </w:rPr>
      </w:pPr>
      <w:r w:rsidRPr="00BE0A5D">
        <w:rPr>
          <w:lang w:val="sr-Cyrl-RS"/>
        </w:rPr>
        <w:t>Дат</w:t>
      </w:r>
      <w:r w:rsidR="00E82D00" w:rsidRPr="00BE0A5D">
        <w:rPr>
          <w:lang w:val="sr-Cyrl-RS"/>
        </w:rPr>
        <w:t>у</w:t>
      </w:r>
      <w:r w:rsidRPr="00BE0A5D">
        <w:rPr>
          <w:lang w:val="sr-Cyrl-RS"/>
        </w:rPr>
        <w:t>м: ________________</w:t>
      </w:r>
    </w:p>
    <w:p w:rsidR="00913849" w:rsidRPr="00BE0A5D" w:rsidRDefault="00913849" w:rsidP="00913849">
      <w:pPr>
        <w:jc w:val="left"/>
        <w:rPr>
          <w:lang w:val="sr-Cyrl-RS"/>
        </w:rPr>
      </w:pPr>
      <w:r w:rsidRPr="00BE0A5D">
        <w:rPr>
          <w:lang w:val="sr-Cyrl-RS"/>
        </w:rPr>
        <w:tab/>
      </w:r>
      <w:r w:rsidRPr="00BE0A5D">
        <w:rPr>
          <w:lang w:val="sr-Cyrl-RS"/>
        </w:rPr>
        <w:tab/>
      </w:r>
      <w:r w:rsidRPr="00BE0A5D">
        <w:rPr>
          <w:lang w:val="sr-Cyrl-RS"/>
        </w:rPr>
        <w:tab/>
      </w:r>
      <w:r w:rsidRPr="00BE0A5D">
        <w:rPr>
          <w:lang w:val="sr-Cyrl-RS"/>
        </w:rPr>
        <w:tab/>
      </w:r>
      <w:r w:rsidRPr="00BE0A5D">
        <w:rPr>
          <w:lang w:val="sr-Cyrl-RS"/>
        </w:rPr>
        <w:tab/>
      </w:r>
      <w:r w:rsidRPr="00BE0A5D">
        <w:rPr>
          <w:lang w:val="sr-Cyrl-RS"/>
        </w:rPr>
        <w:tab/>
        <w:t>КОМИСИЈА</w:t>
      </w:r>
    </w:p>
    <w:p w:rsidR="00913849" w:rsidRPr="00BE0A5D" w:rsidRDefault="00913849" w:rsidP="00913849">
      <w:pPr>
        <w:jc w:val="left"/>
        <w:rPr>
          <w:lang w:val="sr-Cyrl-RS"/>
        </w:rPr>
      </w:pPr>
      <w:r w:rsidRPr="00BE0A5D">
        <w:rPr>
          <w:lang w:val="sr-Cyrl-RS"/>
        </w:rPr>
        <w:tab/>
      </w:r>
      <w:r w:rsidRPr="00BE0A5D">
        <w:rPr>
          <w:lang w:val="sr-Cyrl-RS"/>
        </w:rPr>
        <w:tab/>
      </w:r>
      <w:r w:rsidRPr="00BE0A5D">
        <w:rPr>
          <w:lang w:val="sr-Cyrl-RS"/>
        </w:rPr>
        <w:tab/>
        <w:t>(Навести ужу научну област чланова комисије)</w:t>
      </w:r>
    </w:p>
    <w:sectPr w:rsidR="00913849" w:rsidRPr="00BE0A5D" w:rsidSect="00C818C0">
      <w:headerReference w:type="first" r:id="rId7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9E" w:rsidRDefault="00E55B9E" w:rsidP="002940C6">
      <w:pPr>
        <w:spacing w:after="0" w:line="240" w:lineRule="auto"/>
      </w:pPr>
      <w:r>
        <w:separator/>
      </w:r>
    </w:p>
  </w:endnote>
  <w:endnote w:type="continuationSeparator" w:id="0">
    <w:p w:rsidR="00E55B9E" w:rsidRDefault="00E55B9E" w:rsidP="0029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Sans">
    <w:panose1 w:val="02000603060000020004"/>
    <w:charset w:val="00"/>
    <w:family w:val="auto"/>
    <w:pitch w:val="variable"/>
    <w:sig w:usb0="A000022F" w:usb1="5000004A" w:usb2="00000000" w:usb3="00000000" w:csb0="0000011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savska BG TT">
    <w:panose1 w:val="02000603060000020004"/>
    <w:charset w:val="00"/>
    <w:family w:val="auto"/>
    <w:pitch w:val="variable"/>
    <w:sig w:usb0="A000022F" w:usb1="4000004A" w:usb2="00000000" w:usb3="00000000" w:csb0="000001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9E" w:rsidRDefault="00E55B9E" w:rsidP="002940C6">
      <w:pPr>
        <w:spacing w:after="0" w:line="240" w:lineRule="auto"/>
      </w:pPr>
      <w:r>
        <w:separator/>
      </w:r>
    </w:p>
  </w:footnote>
  <w:footnote w:type="continuationSeparator" w:id="0">
    <w:p w:rsidR="00E55B9E" w:rsidRDefault="00E55B9E" w:rsidP="0029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05"/>
      <w:gridCol w:w="3598"/>
      <w:gridCol w:w="3919"/>
    </w:tblGrid>
    <w:tr w:rsidR="002940C6" w:rsidTr="00C818C0">
      <w:tc>
        <w:tcPr>
          <w:tcW w:w="834" w:type="pct"/>
        </w:tcPr>
        <w:p w:rsidR="002940C6" w:rsidRDefault="002940C6" w:rsidP="002940C6">
          <w:pPr>
            <w:jc w:val="center"/>
            <w:rPr>
              <w:rFonts w:cs="Times New Roman"/>
              <w:b/>
              <w:szCs w:val="24"/>
              <w:lang w:val="sr-Cyrl-RS"/>
            </w:rPr>
          </w:pPr>
          <w:r>
            <w:rPr>
              <w:b/>
              <w:noProof/>
              <w:szCs w:val="24"/>
            </w:rPr>
            <w:drawing>
              <wp:inline distT="0" distB="0" distL="0" distR="0" wp14:anchorId="04531DDC" wp14:editId="03AD2FAE">
                <wp:extent cx="818844" cy="1080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oja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8844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4" w:type="pct"/>
          <w:tcBorders>
            <w:right w:val="dotted" w:sz="4" w:space="0" w:color="auto"/>
          </w:tcBorders>
          <w:vAlign w:val="center"/>
        </w:tcPr>
        <w:p w:rsidR="002940C6" w:rsidRDefault="002940C6" w:rsidP="007C7AC8">
          <w:pPr>
            <w:spacing w:after="0"/>
            <w:rPr>
              <w:rFonts w:cs="Times New Roman"/>
              <w:b/>
              <w:szCs w:val="24"/>
              <w:lang w:val="sr-Cyrl-RS"/>
            </w:rPr>
          </w:pPr>
          <w:r>
            <w:rPr>
              <w:rFonts w:cs="Times New Roman"/>
              <w:b/>
              <w:szCs w:val="24"/>
              <w:lang w:val="sr-Cyrl-RS"/>
            </w:rPr>
            <w:t>Универзитет у Крагујевцу</w:t>
          </w:r>
        </w:p>
        <w:p w:rsidR="002940C6" w:rsidRDefault="002940C6" w:rsidP="007C7AC8">
          <w:pPr>
            <w:spacing w:after="0"/>
            <w:rPr>
              <w:rFonts w:cs="Times New Roman"/>
              <w:b/>
              <w:szCs w:val="24"/>
              <w:lang w:val="sr-Cyrl-RS"/>
            </w:rPr>
          </w:pPr>
          <w:r>
            <w:rPr>
              <w:rFonts w:cs="Times New Roman"/>
              <w:b/>
              <w:szCs w:val="24"/>
              <w:lang w:val="sr-Cyrl-RS"/>
            </w:rPr>
            <w:t>Факултет инжењерских наука</w:t>
          </w:r>
        </w:p>
        <w:p w:rsidR="002940C6" w:rsidRDefault="002940C6" w:rsidP="007C7AC8">
          <w:pPr>
            <w:spacing w:after="0"/>
            <w:rPr>
              <w:rFonts w:cs="Times New Roman"/>
              <w:b/>
              <w:szCs w:val="24"/>
              <w:lang w:val="sr-Cyrl-RS"/>
            </w:rPr>
          </w:pPr>
          <w:r>
            <w:rPr>
              <w:rFonts w:cs="Times New Roman"/>
              <w:b/>
              <w:szCs w:val="24"/>
              <w:lang w:val="sr-Cyrl-RS"/>
            </w:rPr>
            <w:t>Ул. Сестре Јањић 6</w:t>
          </w:r>
        </w:p>
        <w:p w:rsidR="002940C6" w:rsidRDefault="002940C6" w:rsidP="007C7AC8">
          <w:pPr>
            <w:spacing w:after="0"/>
            <w:rPr>
              <w:rFonts w:cs="Times New Roman"/>
              <w:b/>
              <w:szCs w:val="24"/>
              <w:lang w:val="sr-Cyrl-RS"/>
            </w:rPr>
          </w:pPr>
          <w:r>
            <w:rPr>
              <w:rFonts w:cs="Times New Roman"/>
              <w:b/>
              <w:szCs w:val="24"/>
              <w:lang w:val="sr-Cyrl-RS"/>
            </w:rPr>
            <w:t>Крагујевац</w:t>
          </w:r>
        </w:p>
      </w:tc>
      <w:tc>
        <w:tcPr>
          <w:tcW w:w="2172" w:type="pct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2940C6" w:rsidRPr="00796ED8" w:rsidRDefault="002940C6" w:rsidP="002940C6">
          <w:pPr>
            <w:jc w:val="center"/>
            <w:rPr>
              <w:rFonts w:cs="Times New Roman"/>
              <w:b/>
              <w:color w:val="E7E6E6" w:themeColor="background2"/>
              <w:szCs w:val="24"/>
              <w:lang w:val="sr-Cyrl-RS"/>
            </w:rPr>
          </w:pPr>
          <w:r w:rsidRPr="00796ED8">
            <w:rPr>
              <w:rFonts w:cs="Times New Roman"/>
              <w:b/>
              <w:color w:val="E7E6E6" w:themeColor="background2"/>
              <w:sz w:val="20"/>
              <w:szCs w:val="24"/>
              <w:lang w:val="sr-Cyrl-RS"/>
            </w:rPr>
            <w:t>Штамбиљ</w:t>
          </w:r>
          <w:r>
            <w:rPr>
              <w:rFonts w:cs="Times New Roman"/>
              <w:b/>
              <w:color w:val="E7E6E6" w:themeColor="background2"/>
              <w:sz w:val="20"/>
              <w:szCs w:val="24"/>
              <w:lang w:val="sr-Cyrl-RS"/>
            </w:rPr>
            <w:t xml:space="preserve"> факултета</w:t>
          </w:r>
        </w:p>
      </w:tc>
    </w:tr>
  </w:tbl>
  <w:p w:rsidR="002940C6" w:rsidRDefault="00294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763"/>
    <w:multiLevelType w:val="hybridMultilevel"/>
    <w:tmpl w:val="7EA61C84"/>
    <w:lvl w:ilvl="0" w:tplc="21E003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801FA"/>
    <w:multiLevelType w:val="hybridMultilevel"/>
    <w:tmpl w:val="2AB2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4CC9"/>
    <w:multiLevelType w:val="hybridMultilevel"/>
    <w:tmpl w:val="23E4250E"/>
    <w:lvl w:ilvl="0" w:tplc="C938DC9E">
      <w:numFmt w:val="bullet"/>
      <w:lvlText w:val="-"/>
      <w:lvlJc w:val="left"/>
      <w:pPr>
        <w:ind w:left="720" w:hanging="360"/>
      </w:pPr>
      <w:rPr>
        <w:rFonts w:ascii="Resavska BG Sans" w:eastAsia="Calibri" w:hAnsi="Resavska BG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2111B"/>
    <w:multiLevelType w:val="hybridMultilevel"/>
    <w:tmpl w:val="6EBCAF0A"/>
    <w:lvl w:ilvl="0" w:tplc="BD7023FA">
      <w:start w:val="17"/>
      <w:numFmt w:val="bullet"/>
      <w:lvlText w:val="-"/>
      <w:lvlJc w:val="left"/>
      <w:pPr>
        <w:ind w:left="720" w:hanging="360"/>
      </w:pPr>
      <w:rPr>
        <w:rFonts w:ascii="Resavska BG Sans" w:eastAsia="Times New Roman" w:hAnsi="Resavska BG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2472"/>
    <w:multiLevelType w:val="hybridMultilevel"/>
    <w:tmpl w:val="E340B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61AC1"/>
    <w:multiLevelType w:val="multilevel"/>
    <w:tmpl w:val="DF7E7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F70943"/>
    <w:multiLevelType w:val="hybridMultilevel"/>
    <w:tmpl w:val="18F842FE"/>
    <w:lvl w:ilvl="0" w:tplc="BD7023FA">
      <w:start w:val="17"/>
      <w:numFmt w:val="bullet"/>
      <w:lvlText w:val="-"/>
      <w:lvlJc w:val="left"/>
      <w:pPr>
        <w:ind w:left="720" w:hanging="360"/>
      </w:pPr>
      <w:rPr>
        <w:rFonts w:ascii="Resavska BG Sans" w:eastAsia="Times New Roman" w:hAnsi="Resavska BG San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A6"/>
    <w:rsid w:val="0000636F"/>
    <w:rsid w:val="00024CC4"/>
    <w:rsid w:val="00157C93"/>
    <w:rsid w:val="001A03C5"/>
    <w:rsid w:val="00217BF5"/>
    <w:rsid w:val="0025126D"/>
    <w:rsid w:val="002940C6"/>
    <w:rsid w:val="002D0EE5"/>
    <w:rsid w:val="00342E93"/>
    <w:rsid w:val="0036221B"/>
    <w:rsid w:val="003C6858"/>
    <w:rsid w:val="004417A9"/>
    <w:rsid w:val="004C4602"/>
    <w:rsid w:val="00707BBA"/>
    <w:rsid w:val="0077630D"/>
    <w:rsid w:val="007C7AC8"/>
    <w:rsid w:val="00841C24"/>
    <w:rsid w:val="00847CA2"/>
    <w:rsid w:val="00852FC8"/>
    <w:rsid w:val="0086552A"/>
    <w:rsid w:val="00913849"/>
    <w:rsid w:val="009A04ED"/>
    <w:rsid w:val="009F4F59"/>
    <w:rsid w:val="00A154E6"/>
    <w:rsid w:val="00A639DC"/>
    <w:rsid w:val="00B24B70"/>
    <w:rsid w:val="00BE0A5D"/>
    <w:rsid w:val="00BE3F29"/>
    <w:rsid w:val="00BE4CA5"/>
    <w:rsid w:val="00C358A6"/>
    <w:rsid w:val="00C818C0"/>
    <w:rsid w:val="00C834E5"/>
    <w:rsid w:val="00CA1865"/>
    <w:rsid w:val="00E01E83"/>
    <w:rsid w:val="00E55B9E"/>
    <w:rsid w:val="00E82D00"/>
    <w:rsid w:val="00F7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CA8C"/>
  <w15:chartTrackingRefBased/>
  <w15:docId w15:val="{1B1773EE-4F94-45C7-BC42-85F654D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A6"/>
    <w:pPr>
      <w:spacing w:after="160" w:line="259" w:lineRule="auto"/>
      <w:jc w:val="both"/>
    </w:pPr>
    <w:rPr>
      <w:rFonts w:ascii="Resavska BG Sans" w:hAnsi="Resavska BG Sans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58A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358A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358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C6"/>
    <w:rPr>
      <w:rFonts w:ascii="Resavska BG Sans" w:hAnsi="Resavska BG Sans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9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C6"/>
    <w:rPr>
      <w:rFonts w:ascii="Resavska BG Sans" w:hAnsi="Resavska BG Sans"/>
      <w:sz w:val="24"/>
      <w:szCs w:val="22"/>
    </w:rPr>
  </w:style>
  <w:style w:type="table" w:styleId="TableGrid">
    <w:name w:val="Table Grid"/>
    <w:basedOn w:val="TableNormal"/>
    <w:uiPriority w:val="39"/>
    <w:rsid w:val="002940C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4197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Petrovic</dc:creator>
  <cp:keywords/>
  <dc:description/>
  <cp:lastModifiedBy>Nenad</cp:lastModifiedBy>
  <cp:revision>13</cp:revision>
  <dcterms:created xsi:type="dcterms:W3CDTF">2020-03-06T11:39:00Z</dcterms:created>
  <dcterms:modified xsi:type="dcterms:W3CDTF">2020-03-09T12:47:00Z</dcterms:modified>
</cp:coreProperties>
</file>