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BC" w:rsidRDefault="002804BC" w:rsidP="002804B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29.11.2021</w:t>
      </w:r>
    </w:p>
    <w:p w:rsidR="002804BC" w:rsidRDefault="002804BC" w:rsidP="002804B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01-1/4142</w:t>
      </w:r>
    </w:p>
    <w:p w:rsidR="002804BC" w:rsidRDefault="002804BC" w:rsidP="002804B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804BC" w:rsidRDefault="002804BC" w:rsidP="002804B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складу са чланом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Закона о јавним 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абавкама („Сл. гласник РС“ бр. 91/2019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), према коме заинтересовано лице може, у писаном облику затражити од наручиоца додатне информације или појашњења у вези са документацијом, дајемо одговор на Захтев за појашњење конкурсне документације за набавку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угоститељских услуга по партијама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примљен путем 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мејла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дана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27.11.2021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године, од заинтересованог понуђача за учешће у поступку.</w:t>
      </w:r>
    </w:p>
    <w:p w:rsidR="002804BC" w:rsidRDefault="002804BC" w:rsidP="002804B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804BC" w:rsidRDefault="002804BC" w:rsidP="002804B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804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Поштована , за </w:t>
      </w:r>
      <w:proofErr w:type="spellStart"/>
      <w:r w:rsidRPr="002804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кетеринг</w:t>
      </w:r>
      <w:proofErr w:type="spellEnd"/>
      <w:r w:rsidRPr="002804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тражите да понуђач има салу од 500 - </w:t>
      </w:r>
      <w:proofErr w:type="spellStart"/>
      <w:r w:rsidRPr="002804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петстотинса</w:t>
      </w:r>
      <w:proofErr w:type="spellEnd"/>
      <w:r w:rsidRPr="002804B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- квадрата....??????</w:t>
      </w:r>
    </w:p>
    <w:p w:rsidR="002804BC" w:rsidRDefault="002804BC" w:rsidP="002804B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804BC" w:rsidRPr="002804BC" w:rsidRDefault="002804BC" w:rsidP="002804BC">
      <w:pPr>
        <w:pStyle w:val="Default"/>
        <w:spacing w:line="276" w:lineRule="auto"/>
        <w:jc w:val="both"/>
        <w:rPr>
          <w:bCs/>
          <w:lang w:val="sr-Cyrl-RS"/>
        </w:rPr>
      </w:pPr>
      <w:r>
        <w:rPr>
          <w:color w:val="000000" w:themeColor="text1"/>
          <w:lang w:val="sr-Cyrl-RS"/>
        </w:rPr>
        <w:t xml:space="preserve">Документацијом је захтевано да </w:t>
      </w:r>
      <w:r>
        <w:rPr>
          <w:bCs/>
          <w:lang w:val="sr-Cyrl-RS"/>
        </w:rPr>
        <w:t>п</w:t>
      </w:r>
      <w:r>
        <w:rPr>
          <w:bCs/>
          <w:lang w:val="sr-Cyrl-RS"/>
        </w:rPr>
        <w:t>онуђач мора поседовати додатни простор за организовање коктела најмање 500 м2.</w:t>
      </w:r>
      <w:r>
        <w:rPr>
          <w:bCs/>
          <w:lang w:val="sr-Cyrl-RS"/>
        </w:rPr>
        <w:t xml:space="preserve"> С обзиром да Факултет нема простор за организацију коктела у условима вируса </w:t>
      </w:r>
      <w:proofErr w:type="spellStart"/>
      <w:r>
        <w:rPr>
          <w:bCs/>
        </w:rPr>
        <w:t>covid</w:t>
      </w:r>
      <w:proofErr w:type="spellEnd"/>
      <w:r>
        <w:rPr>
          <w:bCs/>
        </w:rPr>
        <w:t xml:space="preserve"> 19, </w:t>
      </w:r>
      <w:r>
        <w:rPr>
          <w:bCs/>
          <w:lang w:val="sr-Cyrl-RS"/>
        </w:rPr>
        <w:t>т</w:t>
      </w:r>
      <w:bookmarkStart w:id="0" w:name="_GoBack"/>
      <w:bookmarkEnd w:id="0"/>
      <w:r>
        <w:rPr>
          <w:bCs/>
          <w:lang w:val="sr-Cyrl-RS"/>
        </w:rPr>
        <w:t xml:space="preserve">акав </w:t>
      </w:r>
      <w:r w:rsidR="000B216B">
        <w:rPr>
          <w:bCs/>
          <w:lang w:val="sr-Cyrl-RS"/>
        </w:rPr>
        <w:t xml:space="preserve">се </w:t>
      </w:r>
      <w:r>
        <w:rPr>
          <w:bCs/>
          <w:lang w:val="sr-Cyrl-RS"/>
        </w:rPr>
        <w:t>услов намеће као потреба.</w:t>
      </w:r>
    </w:p>
    <w:p w:rsidR="002804BC" w:rsidRPr="002804BC" w:rsidRDefault="002804BC" w:rsidP="002804B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804BC" w:rsidRDefault="002804BC" w:rsidP="002804BC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804BC" w:rsidRDefault="002804BC" w:rsidP="002804B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2804BC" w:rsidRDefault="002804BC" w:rsidP="002804BC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Комисија за јавну набавку</w:t>
      </w:r>
    </w:p>
    <w:p w:rsidR="00784074" w:rsidRDefault="00784074"/>
    <w:sectPr w:rsidR="00784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F641B"/>
    <w:multiLevelType w:val="hybridMultilevel"/>
    <w:tmpl w:val="2152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3529E"/>
    <w:multiLevelType w:val="hybridMultilevel"/>
    <w:tmpl w:val="37DEB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BC"/>
    <w:rsid w:val="000B216B"/>
    <w:rsid w:val="002804BC"/>
    <w:rsid w:val="007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E220B0-5723-47F8-BA02-5DA5ED72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4BC"/>
    <w:pPr>
      <w:ind w:left="720"/>
      <w:contextualSpacing/>
    </w:pPr>
  </w:style>
  <w:style w:type="paragraph" w:customStyle="1" w:styleId="Default">
    <w:name w:val="Default"/>
    <w:rsid w:val="00280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Petrovic</dc:creator>
  <cp:keywords/>
  <dc:description/>
  <cp:lastModifiedBy>Marija Petrovic</cp:lastModifiedBy>
  <cp:revision>1</cp:revision>
  <dcterms:created xsi:type="dcterms:W3CDTF">2021-11-29T09:40:00Z</dcterms:created>
  <dcterms:modified xsi:type="dcterms:W3CDTF">2021-11-29T09:51:00Z</dcterms:modified>
</cp:coreProperties>
</file>